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A6B5" w14:textId="28AF043A" w:rsidR="003A39F0" w:rsidRPr="003E0668" w:rsidRDefault="003A39F0" w:rsidP="0035240D">
      <w:pPr>
        <w:jc w:val="center"/>
        <w:rPr>
          <w:sz w:val="22"/>
          <w:szCs w:val="22"/>
        </w:rPr>
      </w:pPr>
      <w:r w:rsidRPr="003E0668">
        <w:rPr>
          <w:noProof/>
          <w:sz w:val="22"/>
          <w:szCs w:val="22"/>
        </w:rPr>
        <w:drawing>
          <wp:inline distT="0" distB="0" distL="0" distR="0" wp14:anchorId="1A9E77D7" wp14:editId="1E34C96B">
            <wp:extent cx="3000931" cy="512354"/>
            <wp:effectExtent l="0" t="0" r="0" b="0"/>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00931" cy="512354"/>
                    </a:xfrm>
                    <a:prstGeom prst="rect">
                      <a:avLst/>
                    </a:prstGeom>
                  </pic:spPr>
                </pic:pic>
              </a:graphicData>
            </a:graphic>
          </wp:inline>
        </w:drawing>
      </w:r>
      <w:r w:rsidRPr="003E0668">
        <w:rPr>
          <w:noProof/>
          <w:sz w:val="22"/>
          <w:szCs w:val="22"/>
        </w:rPr>
        <w:drawing>
          <wp:inline distT="0" distB="0" distL="0" distR="0" wp14:anchorId="5D41FA1D" wp14:editId="3C660018">
            <wp:extent cx="2612571" cy="704170"/>
            <wp:effectExtent l="0" t="0" r="381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612571" cy="704170"/>
                    </a:xfrm>
                    <a:prstGeom prst="rect">
                      <a:avLst/>
                    </a:prstGeom>
                  </pic:spPr>
                </pic:pic>
              </a:graphicData>
            </a:graphic>
          </wp:inline>
        </w:drawing>
      </w:r>
    </w:p>
    <w:p w14:paraId="54911FE3" w14:textId="77777777" w:rsidR="003A39F0" w:rsidRPr="003E0668" w:rsidRDefault="003A39F0" w:rsidP="0035240D">
      <w:pPr>
        <w:jc w:val="center"/>
        <w:rPr>
          <w:b/>
          <w:bCs/>
          <w:sz w:val="22"/>
          <w:szCs w:val="22"/>
        </w:rPr>
      </w:pPr>
    </w:p>
    <w:p w14:paraId="08F8D039" w14:textId="49D391E7" w:rsidR="003A39F0" w:rsidRPr="003E0668" w:rsidRDefault="003A39F0" w:rsidP="0035240D">
      <w:pPr>
        <w:jc w:val="center"/>
        <w:rPr>
          <w:b/>
          <w:bCs/>
          <w:sz w:val="22"/>
          <w:szCs w:val="22"/>
        </w:rPr>
      </w:pPr>
      <w:r w:rsidRPr="003E0668">
        <w:rPr>
          <w:b/>
          <w:bCs/>
          <w:sz w:val="22"/>
          <w:szCs w:val="22"/>
        </w:rPr>
        <w:t>Consortium Frequently Asked Questions</w:t>
      </w:r>
    </w:p>
    <w:p w14:paraId="77D2AE8C" w14:textId="31788F03" w:rsidR="003A39F0" w:rsidRPr="003E0668" w:rsidRDefault="003A39F0" w:rsidP="001F6B43">
      <w:pPr>
        <w:rPr>
          <w:sz w:val="22"/>
          <w:szCs w:val="22"/>
        </w:rPr>
      </w:pPr>
    </w:p>
    <w:sdt>
      <w:sdtPr>
        <w:rPr>
          <w:rFonts w:asciiTheme="minorHAnsi" w:eastAsiaTheme="minorHAnsi" w:hAnsiTheme="minorHAnsi" w:cstheme="minorBidi"/>
          <w:color w:val="auto"/>
          <w:sz w:val="22"/>
          <w:szCs w:val="22"/>
        </w:rPr>
        <w:id w:val="1153025495"/>
        <w:docPartObj>
          <w:docPartGallery w:val="Table of Contents"/>
          <w:docPartUnique/>
        </w:docPartObj>
      </w:sdtPr>
      <w:sdtEndPr>
        <w:rPr>
          <w:b/>
          <w:bCs/>
          <w:noProof/>
        </w:rPr>
      </w:sdtEndPr>
      <w:sdtContent>
        <w:p w14:paraId="37BC10A0" w14:textId="10DF1C97" w:rsidR="0035240D" w:rsidRPr="003E0668" w:rsidRDefault="0035240D">
          <w:pPr>
            <w:pStyle w:val="TOCHeading"/>
            <w:rPr>
              <w:sz w:val="22"/>
              <w:szCs w:val="22"/>
            </w:rPr>
          </w:pPr>
          <w:r w:rsidRPr="003E0668">
            <w:rPr>
              <w:sz w:val="22"/>
              <w:szCs w:val="22"/>
            </w:rPr>
            <w:t>Table of Contents</w:t>
          </w:r>
        </w:p>
        <w:p w14:paraId="6FB134B8" w14:textId="0A8DF3F7" w:rsidR="00A72C50" w:rsidRPr="003E0668" w:rsidRDefault="0035240D">
          <w:pPr>
            <w:pStyle w:val="TOC2"/>
            <w:tabs>
              <w:tab w:val="right" w:leader="dot" w:pos="9350"/>
            </w:tabs>
            <w:rPr>
              <w:rFonts w:eastAsiaTheme="minorEastAsia"/>
              <w:noProof/>
              <w:sz w:val="22"/>
              <w:szCs w:val="22"/>
            </w:rPr>
          </w:pPr>
          <w:r w:rsidRPr="003E0668">
            <w:rPr>
              <w:sz w:val="22"/>
              <w:szCs w:val="22"/>
            </w:rPr>
            <w:fldChar w:fldCharType="begin"/>
          </w:r>
          <w:r w:rsidRPr="003E0668">
            <w:rPr>
              <w:sz w:val="22"/>
              <w:szCs w:val="22"/>
            </w:rPr>
            <w:instrText xml:space="preserve"> TOC \o "1-3" \h \z \u </w:instrText>
          </w:r>
          <w:r w:rsidRPr="003E0668">
            <w:rPr>
              <w:sz w:val="22"/>
              <w:szCs w:val="22"/>
            </w:rPr>
            <w:fldChar w:fldCharType="separate"/>
          </w:r>
          <w:hyperlink w:anchor="_Toc52807417" w:history="1">
            <w:r w:rsidR="00A72C50" w:rsidRPr="003E0668">
              <w:rPr>
                <w:rStyle w:val="Hyperlink"/>
                <w:b/>
                <w:bCs/>
                <w:noProof/>
                <w:sz w:val="22"/>
                <w:szCs w:val="22"/>
              </w:rPr>
              <w:t>Important Cycle Milestones</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_Toc52807417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2</w:t>
            </w:r>
            <w:r w:rsidR="00A72C50" w:rsidRPr="003E0668">
              <w:rPr>
                <w:noProof/>
                <w:webHidden/>
                <w:sz w:val="22"/>
                <w:szCs w:val="22"/>
              </w:rPr>
              <w:fldChar w:fldCharType="end"/>
            </w:r>
          </w:hyperlink>
        </w:p>
        <w:p w14:paraId="7C4068CE" w14:textId="2CB9E511" w:rsidR="00A72C50" w:rsidRPr="003E0668" w:rsidRDefault="00A81020">
          <w:pPr>
            <w:pStyle w:val="TOC2"/>
            <w:tabs>
              <w:tab w:val="right" w:leader="dot" w:pos="9350"/>
            </w:tabs>
            <w:rPr>
              <w:rFonts w:eastAsiaTheme="minorEastAsia"/>
              <w:noProof/>
              <w:sz w:val="22"/>
              <w:szCs w:val="22"/>
            </w:rPr>
          </w:pPr>
          <w:hyperlink w:anchor="_Toc52807418" w:history="1">
            <w:r w:rsidR="00A72C50" w:rsidRPr="003E0668">
              <w:rPr>
                <w:rStyle w:val="Hyperlink"/>
                <w:b/>
                <w:bCs/>
                <w:noProof/>
                <w:sz w:val="22"/>
                <w:szCs w:val="22"/>
              </w:rPr>
              <w:t>Applicant Portal</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_Toc52807418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3</w:t>
            </w:r>
            <w:r w:rsidR="00A72C50" w:rsidRPr="003E0668">
              <w:rPr>
                <w:noProof/>
                <w:webHidden/>
                <w:sz w:val="22"/>
                <w:szCs w:val="22"/>
              </w:rPr>
              <w:fldChar w:fldCharType="end"/>
            </w:r>
          </w:hyperlink>
        </w:p>
        <w:p w14:paraId="4E01B1AD" w14:textId="05B1FB01" w:rsidR="00A72C50" w:rsidRPr="003E0668" w:rsidRDefault="00A81020">
          <w:pPr>
            <w:pStyle w:val="TOC2"/>
            <w:tabs>
              <w:tab w:val="right" w:leader="dot" w:pos="9350"/>
            </w:tabs>
            <w:rPr>
              <w:rFonts w:eastAsiaTheme="minorEastAsia"/>
              <w:noProof/>
              <w:sz w:val="22"/>
              <w:szCs w:val="22"/>
            </w:rPr>
          </w:pPr>
          <w:hyperlink w:anchor="_Toc52807419" w:history="1">
            <w:r w:rsidR="00A72C50" w:rsidRPr="003E0668">
              <w:rPr>
                <w:rStyle w:val="Hyperlink"/>
                <w:b/>
                <w:bCs/>
                <w:noProof/>
                <w:sz w:val="22"/>
                <w:szCs w:val="22"/>
              </w:rPr>
              <w:t>Admissions by Liaison</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_Toc52807419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4</w:t>
            </w:r>
            <w:r w:rsidR="00A72C50" w:rsidRPr="003E0668">
              <w:rPr>
                <w:noProof/>
                <w:webHidden/>
                <w:sz w:val="22"/>
                <w:szCs w:val="22"/>
              </w:rPr>
              <w:fldChar w:fldCharType="end"/>
            </w:r>
          </w:hyperlink>
        </w:p>
        <w:p w14:paraId="320A2A04" w14:textId="39A0F348" w:rsidR="00A72C50" w:rsidRPr="003E0668" w:rsidRDefault="00A81020">
          <w:pPr>
            <w:pStyle w:val="TOC2"/>
            <w:tabs>
              <w:tab w:val="right" w:leader="dot" w:pos="9350"/>
            </w:tabs>
            <w:rPr>
              <w:rFonts w:eastAsiaTheme="minorEastAsia"/>
              <w:noProof/>
              <w:sz w:val="22"/>
              <w:szCs w:val="22"/>
            </w:rPr>
          </w:pPr>
          <w:hyperlink w:anchor="_Toc52807420" w:history="1">
            <w:r w:rsidR="00A72C50" w:rsidRPr="003E0668">
              <w:rPr>
                <w:rStyle w:val="Hyperlink"/>
                <w:b/>
                <w:bCs/>
                <w:noProof/>
                <w:sz w:val="22"/>
                <w:szCs w:val="22"/>
              </w:rPr>
              <w:t>Data Dictionary</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_Toc52807420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6</w:t>
            </w:r>
            <w:r w:rsidR="00A72C50" w:rsidRPr="003E0668">
              <w:rPr>
                <w:noProof/>
                <w:webHidden/>
                <w:sz w:val="22"/>
                <w:szCs w:val="22"/>
              </w:rPr>
              <w:fldChar w:fldCharType="end"/>
            </w:r>
          </w:hyperlink>
        </w:p>
        <w:p w14:paraId="4AFAB212" w14:textId="3F0B2ED2" w:rsidR="00A72C50" w:rsidRPr="003E0668" w:rsidRDefault="00A81020">
          <w:pPr>
            <w:pStyle w:val="TOC2"/>
            <w:tabs>
              <w:tab w:val="right" w:leader="dot" w:pos="9350"/>
            </w:tabs>
            <w:rPr>
              <w:rFonts w:eastAsiaTheme="minorEastAsia"/>
              <w:noProof/>
              <w:sz w:val="22"/>
              <w:szCs w:val="22"/>
            </w:rPr>
          </w:pPr>
          <w:hyperlink w:anchor="_Toc52807421" w:history="1">
            <w:r w:rsidR="00A72C50" w:rsidRPr="003E0668">
              <w:rPr>
                <w:rStyle w:val="Hyperlink"/>
                <w:b/>
                <w:bCs/>
                <w:noProof/>
                <w:sz w:val="22"/>
                <w:szCs w:val="22"/>
              </w:rPr>
              <w:t>Export File</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_Toc52807421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6</w:t>
            </w:r>
            <w:r w:rsidR="00A72C50" w:rsidRPr="003E0668">
              <w:rPr>
                <w:noProof/>
                <w:webHidden/>
                <w:sz w:val="22"/>
                <w:szCs w:val="22"/>
              </w:rPr>
              <w:fldChar w:fldCharType="end"/>
            </w:r>
          </w:hyperlink>
        </w:p>
        <w:p w14:paraId="0E8E357B" w14:textId="39EA550F" w:rsidR="00A72C50" w:rsidRPr="003E0668" w:rsidRDefault="00A81020">
          <w:pPr>
            <w:pStyle w:val="TOC2"/>
            <w:tabs>
              <w:tab w:val="right" w:leader="dot" w:pos="9350"/>
            </w:tabs>
            <w:rPr>
              <w:rFonts w:eastAsiaTheme="minorEastAsia"/>
              <w:noProof/>
              <w:sz w:val="22"/>
              <w:szCs w:val="22"/>
            </w:rPr>
          </w:pPr>
          <w:hyperlink w:anchor="_Toc52807422" w:history="1">
            <w:r w:rsidR="00A72C50" w:rsidRPr="003E0668">
              <w:rPr>
                <w:rStyle w:val="Hyperlink"/>
                <w:rFonts w:eastAsia="Times New Roman"/>
                <w:b/>
                <w:bCs/>
                <w:noProof/>
                <w:sz w:val="22"/>
                <w:szCs w:val="22"/>
              </w:rPr>
              <w:t>PDF File</w:t>
            </w:r>
            <w:r w:rsidR="00A72C50" w:rsidRPr="003E0668">
              <w:rPr>
                <w:noProof/>
                <w:webHidden/>
                <w:sz w:val="22"/>
                <w:szCs w:val="22"/>
              </w:rPr>
              <w:tab/>
            </w:r>
            <w:r w:rsidR="00A72C50" w:rsidRPr="003E0668">
              <w:rPr>
                <w:noProof/>
                <w:webHidden/>
                <w:sz w:val="22"/>
                <w:szCs w:val="22"/>
              </w:rPr>
              <w:fldChar w:fldCharType="begin"/>
            </w:r>
            <w:r w:rsidR="00A72C50" w:rsidRPr="003E0668">
              <w:rPr>
                <w:noProof/>
                <w:webHidden/>
                <w:sz w:val="22"/>
                <w:szCs w:val="22"/>
              </w:rPr>
              <w:instrText xml:space="preserve"> PAGEREF _Toc52807422 \h </w:instrText>
            </w:r>
            <w:r w:rsidR="00A72C50" w:rsidRPr="003E0668">
              <w:rPr>
                <w:noProof/>
                <w:webHidden/>
                <w:sz w:val="22"/>
                <w:szCs w:val="22"/>
              </w:rPr>
            </w:r>
            <w:r w:rsidR="00A72C50" w:rsidRPr="003E0668">
              <w:rPr>
                <w:noProof/>
                <w:webHidden/>
                <w:sz w:val="22"/>
                <w:szCs w:val="22"/>
              </w:rPr>
              <w:fldChar w:fldCharType="separate"/>
            </w:r>
            <w:r w:rsidR="00A72C50" w:rsidRPr="003E0668">
              <w:rPr>
                <w:noProof/>
                <w:webHidden/>
                <w:sz w:val="22"/>
                <w:szCs w:val="22"/>
              </w:rPr>
              <w:t>7</w:t>
            </w:r>
            <w:r w:rsidR="00A72C50" w:rsidRPr="003E0668">
              <w:rPr>
                <w:noProof/>
                <w:webHidden/>
                <w:sz w:val="22"/>
                <w:szCs w:val="22"/>
              </w:rPr>
              <w:fldChar w:fldCharType="end"/>
            </w:r>
          </w:hyperlink>
        </w:p>
        <w:p w14:paraId="44D68AF0" w14:textId="00A67A77" w:rsidR="0035240D" w:rsidRPr="003E0668" w:rsidRDefault="0035240D">
          <w:pPr>
            <w:rPr>
              <w:sz w:val="22"/>
              <w:szCs w:val="22"/>
            </w:rPr>
          </w:pPr>
          <w:r w:rsidRPr="003E0668">
            <w:rPr>
              <w:b/>
              <w:bCs/>
              <w:noProof/>
              <w:sz w:val="22"/>
              <w:szCs w:val="22"/>
            </w:rPr>
            <w:fldChar w:fldCharType="end"/>
          </w:r>
        </w:p>
      </w:sdtContent>
    </w:sdt>
    <w:p w14:paraId="7913228E" w14:textId="77777777" w:rsidR="0035240D" w:rsidRPr="003E0668" w:rsidRDefault="0035240D" w:rsidP="001F6B43">
      <w:pPr>
        <w:rPr>
          <w:sz w:val="22"/>
          <w:szCs w:val="22"/>
        </w:rPr>
      </w:pPr>
    </w:p>
    <w:p w14:paraId="5926D9C8" w14:textId="427DC29F" w:rsidR="0035240D" w:rsidRPr="003E0668" w:rsidRDefault="0035240D">
      <w:pPr>
        <w:rPr>
          <w:sz w:val="22"/>
          <w:szCs w:val="22"/>
        </w:rPr>
      </w:pPr>
      <w:r w:rsidRPr="003E0668">
        <w:rPr>
          <w:sz w:val="22"/>
          <w:szCs w:val="22"/>
        </w:rPr>
        <w:br w:type="page"/>
      </w:r>
    </w:p>
    <w:p w14:paraId="0C6B935B" w14:textId="4086A134" w:rsidR="00A72C50" w:rsidRPr="003E0668" w:rsidRDefault="00A72C50" w:rsidP="0035240D">
      <w:pPr>
        <w:pStyle w:val="Heading2"/>
        <w:rPr>
          <w:b/>
          <w:bCs/>
          <w:sz w:val="22"/>
          <w:szCs w:val="22"/>
        </w:rPr>
      </w:pPr>
      <w:bookmarkStart w:id="0" w:name="_Toc52807417"/>
      <w:r w:rsidRPr="003E0668">
        <w:rPr>
          <w:b/>
          <w:bCs/>
          <w:sz w:val="22"/>
          <w:szCs w:val="22"/>
        </w:rPr>
        <w:lastRenderedPageBreak/>
        <w:t>Cycle Milestones</w:t>
      </w:r>
      <w:bookmarkEnd w:id="0"/>
    </w:p>
    <w:p w14:paraId="5152BBB4" w14:textId="6DF7D077" w:rsidR="00A72C50" w:rsidRPr="003E0668" w:rsidRDefault="00A72C50" w:rsidP="00A72C50">
      <w:pPr>
        <w:rPr>
          <w:sz w:val="22"/>
          <w:szCs w:val="22"/>
        </w:rPr>
      </w:pPr>
    </w:p>
    <w:tbl>
      <w:tblPr>
        <w:tblStyle w:val="TableGrid"/>
        <w:tblW w:w="0" w:type="auto"/>
        <w:tblLook w:val="04A0" w:firstRow="1" w:lastRow="0" w:firstColumn="1" w:lastColumn="0" w:noHBand="0" w:noVBand="1"/>
      </w:tblPr>
      <w:tblGrid>
        <w:gridCol w:w="4675"/>
        <w:gridCol w:w="4675"/>
      </w:tblGrid>
      <w:tr w:rsidR="00A72C50" w:rsidRPr="003E0668" w14:paraId="084A5EB6" w14:textId="77777777" w:rsidTr="0098046F">
        <w:tc>
          <w:tcPr>
            <w:tcW w:w="4675" w:type="dxa"/>
            <w:tcBorders>
              <w:bottom w:val="single" w:sz="4" w:space="0" w:color="auto"/>
            </w:tcBorders>
          </w:tcPr>
          <w:p w14:paraId="61FAA174" w14:textId="77777777" w:rsidR="00A72C50" w:rsidRPr="003E0668" w:rsidRDefault="00A72C50" w:rsidP="001430E5">
            <w:pPr>
              <w:jc w:val="center"/>
              <w:rPr>
                <w:b/>
                <w:bCs/>
                <w:sz w:val="22"/>
                <w:szCs w:val="22"/>
              </w:rPr>
            </w:pPr>
            <w:r w:rsidRPr="003E0668">
              <w:rPr>
                <w:b/>
                <w:bCs/>
                <w:sz w:val="22"/>
                <w:szCs w:val="22"/>
              </w:rPr>
              <w:t>Milestone</w:t>
            </w:r>
          </w:p>
        </w:tc>
        <w:tc>
          <w:tcPr>
            <w:tcW w:w="4675" w:type="dxa"/>
            <w:tcBorders>
              <w:bottom w:val="single" w:sz="4" w:space="0" w:color="auto"/>
            </w:tcBorders>
          </w:tcPr>
          <w:p w14:paraId="6710BDB3" w14:textId="77777777" w:rsidR="00A72C50" w:rsidRPr="003E0668" w:rsidRDefault="00A72C50" w:rsidP="001430E5">
            <w:pPr>
              <w:jc w:val="center"/>
              <w:rPr>
                <w:b/>
                <w:bCs/>
                <w:sz w:val="22"/>
                <w:szCs w:val="22"/>
              </w:rPr>
            </w:pPr>
            <w:r w:rsidRPr="003E0668">
              <w:rPr>
                <w:b/>
                <w:bCs/>
                <w:sz w:val="22"/>
                <w:szCs w:val="22"/>
              </w:rPr>
              <w:t>Date</w:t>
            </w:r>
          </w:p>
        </w:tc>
      </w:tr>
      <w:tr w:rsidR="00A72C50" w:rsidRPr="003E0668" w14:paraId="74ADAD46" w14:textId="77777777" w:rsidTr="0098046F">
        <w:tc>
          <w:tcPr>
            <w:tcW w:w="9350" w:type="dxa"/>
            <w:gridSpan w:val="2"/>
            <w:shd w:val="clear" w:color="auto" w:fill="D0CECE" w:themeFill="background2" w:themeFillShade="E6"/>
          </w:tcPr>
          <w:p w14:paraId="28202810" w14:textId="5DFCE9B4" w:rsidR="00A72C50" w:rsidRPr="003E0668" w:rsidRDefault="00516A49" w:rsidP="001430E5">
            <w:pPr>
              <w:jc w:val="center"/>
              <w:rPr>
                <w:b/>
                <w:bCs/>
                <w:sz w:val="22"/>
                <w:szCs w:val="22"/>
              </w:rPr>
            </w:pPr>
            <w:r w:rsidRPr="003E0668">
              <w:rPr>
                <w:b/>
                <w:bCs/>
                <w:sz w:val="22"/>
                <w:szCs w:val="22"/>
              </w:rPr>
              <w:t>Round 1</w:t>
            </w:r>
          </w:p>
        </w:tc>
      </w:tr>
      <w:tr w:rsidR="00A72C50" w:rsidRPr="003E0668" w14:paraId="3B49123B" w14:textId="77777777" w:rsidTr="6D8FE8B2">
        <w:tc>
          <w:tcPr>
            <w:tcW w:w="4675" w:type="dxa"/>
          </w:tcPr>
          <w:p w14:paraId="45DD50DD" w14:textId="77777777" w:rsidR="00A72C50" w:rsidRPr="003E0668" w:rsidRDefault="00A72C50" w:rsidP="00A72C50">
            <w:pPr>
              <w:jc w:val="right"/>
              <w:rPr>
                <w:sz w:val="22"/>
                <w:szCs w:val="22"/>
              </w:rPr>
            </w:pPr>
            <w:r w:rsidRPr="003E0668">
              <w:rPr>
                <w:sz w:val="22"/>
                <w:szCs w:val="22"/>
              </w:rPr>
              <w:t>Complete Applicant Data Released</w:t>
            </w:r>
          </w:p>
        </w:tc>
        <w:tc>
          <w:tcPr>
            <w:tcW w:w="4675" w:type="dxa"/>
          </w:tcPr>
          <w:p w14:paraId="567400A1" w14:textId="52F97837" w:rsidR="00A72C50" w:rsidRPr="003E0668" w:rsidRDefault="00A72C50" w:rsidP="001430E5">
            <w:pPr>
              <w:rPr>
                <w:sz w:val="22"/>
                <w:szCs w:val="22"/>
              </w:rPr>
            </w:pPr>
            <w:r w:rsidRPr="003E0668">
              <w:rPr>
                <w:sz w:val="22"/>
                <w:szCs w:val="22"/>
              </w:rPr>
              <w:t>October 1</w:t>
            </w:r>
            <w:r w:rsidR="006E6A5A" w:rsidRPr="003E0668">
              <w:rPr>
                <w:sz w:val="22"/>
                <w:szCs w:val="22"/>
              </w:rPr>
              <w:t>8</w:t>
            </w:r>
            <w:r w:rsidRPr="003E0668">
              <w:rPr>
                <w:sz w:val="22"/>
                <w:szCs w:val="22"/>
              </w:rPr>
              <w:t>, 202</w:t>
            </w:r>
            <w:r w:rsidR="006E6A5A" w:rsidRPr="003E0668">
              <w:rPr>
                <w:sz w:val="22"/>
                <w:szCs w:val="22"/>
              </w:rPr>
              <w:t>1</w:t>
            </w:r>
          </w:p>
        </w:tc>
      </w:tr>
      <w:tr w:rsidR="00A72C50" w:rsidRPr="003E0668" w14:paraId="617FAFEC" w14:textId="77777777" w:rsidTr="6D8FE8B2">
        <w:tc>
          <w:tcPr>
            <w:tcW w:w="4675" w:type="dxa"/>
          </w:tcPr>
          <w:p w14:paraId="7D4D30EE" w14:textId="77777777" w:rsidR="00A72C50" w:rsidRPr="003E0668" w:rsidRDefault="00A72C50" w:rsidP="00A72C50">
            <w:pPr>
              <w:jc w:val="right"/>
              <w:rPr>
                <w:sz w:val="22"/>
                <w:szCs w:val="22"/>
              </w:rPr>
            </w:pPr>
            <w:r w:rsidRPr="003E0668">
              <w:rPr>
                <w:sz w:val="22"/>
                <w:szCs w:val="22"/>
              </w:rPr>
              <w:t>Incomplete Applicant Data Released</w:t>
            </w:r>
          </w:p>
        </w:tc>
        <w:tc>
          <w:tcPr>
            <w:tcW w:w="4675" w:type="dxa"/>
          </w:tcPr>
          <w:p w14:paraId="155B0FF4" w14:textId="26819DA8" w:rsidR="00A72C50" w:rsidRPr="003E0668" w:rsidRDefault="00A72C50" w:rsidP="001430E5">
            <w:pPr>
              <w:rPr>
                <w:sz w:val="22"/>
                <w:szCs w:val="22"/>
              </w:rPr>
            </w:pPr>
            <w:r w:rsidRPr="003E0668">
              <w:rPr>
                <w:sz w:val="22"/>
                <w:szCs w:val="22"/>
              </w:rPr>
              <w:t xml:space="preserve">November </w:t>
            </w:r>
            <w:r w:rsidR="006E6A5A" w:rsidRPr="003E0668">
              <w:rPr>
                <w:sz w:val="22"/>
                <w:szCs w:val="22"/>
              </w:rPr>
              <w:t>5</w:t>
            </w:r>
            <w:r w:rsidRPr="003E0668">
              <w:rPr>
                <w:sz w:val="22"/>
                <w:szCs w:val="22"/>
              </w:rPr>
              <w:t>, 202</w:t>
            </w:r>
            <w:r w:rsidR="006E6A5A" w:rsidRPr="003E0668">
              <w:rPr>
                <w:sz w:val="22"/>
                <w:szCs w:val="22"/>
              </w:rPr>
              <w:t>1</w:t>
            </w:r>
          </w:p>
        </w:tc>
      </w:tr>
      <w:tr w:rsidR="00A72C50" w:rsidRPr="003E0668" w14:paraId="1DD72BCC" w14:textId="77777777" w:rsidTr="6D8FE8B2">
        <w:tc>
          <w:tcPr>
            <w:tcW w:w="4675" w:type="dxa"/>
          </w:tcPr>
          <w:p w14:paraId="7A8CD7FB" w14:textId="77777777" w:rsidR="00A72C50" w:rsidRPr="003E0668" w:rsidRDefault="00A72C50" w:rsidP="00A72C50">
            <w:pPr>
              <w:jc w:val="right"/>
              <w:rPr>
                <w:sz w:val="22"/>
                <w:szCs w:val="22"/>
              </w:rPr>
            </w:pPr>
            <w:r w:rsidRPr="003E0668">
              <w:rPr>
                <w:sz w:val="22"/>
                <w:szCs w:val="22"/>
              </w:rPr>
              <w:t xml:space="preserve">Membership Decisions Communicated to Schools </w:t>
            </w:r>
          </w:p>
        </w:tc>
        <w:tc>
          <w:tcPr>
            <w:tcW w:w="4675" w:type="dxa"/>
          </w:tcPr>
          <w:p w14:paraId="0846C3EE" w14:textId="77777777" w:rsidR="00A72C50" w:rsidRPr="003E0668" w:rsidRDefault="00A72C50" w:rsidP="001430E5">
            <w:pPr>
              <w:rPr>
                <w:sz w:val="22"/>
                <w:szCs w:val="22"/>
              </w:rPr>
            </w:pPr>
            <w:r w:rsidRPr="003E0668">
              <w:rPr>
                <w:sz w:val="22"/>
                <w:szCs w:val="22"/>
              </w:rPr>
              <w:t>November 10, 2020</w:t>
            </w:r>
          </w:p>
        </w:tc>
      </w:tr>
      <w:tr w:rsidR="00A72C50" w:rsidRPr="003E0668" w14:paraId="5C2E8B8C" w14:textId="77777777" w:rsidTr="6D8FE8B2">
        <w:tc>
          <w:tcPr>
            <w:tcW w:w="4675" w:type="dxa"/>
          </w:tcPr>
          <w:p w14:paraId="62B7FCA3" w14:textId="77777777" w:rsidR="00A72C50" w:rsidRPr="003E0668" w:rsidRDefault="00A72C50" w:rsidP="00A72C50">
            <w:pPr>
              <w:jc w:val="right"/>
              <w:rPr>
                <w:sz w:val="22"/>
                <w:szCs w:val="22"/>
              </w:rPr>
            </w:pPr>
            <w:r w:rsidRPr="003E0668">
              <w:rPr>
                <w:sz w:val="22"/>
                <w:szCs w:val="22"/>
              </w:rPr>
              <w:t>Membership Decision Appeals Open</w:t>
            </w:r>
          </w:p>
        </w:tc>
        <w:tc>
          <w:tcPr>
            <w:tcW w:w="4675" w:type="dxa"/>
          </w:tcPr>
          <w:p w14:paraId="4763D6A6" w14:textId="2AD33261" w:rsidR="00A72C50" w:rsidRPr="003E0668" w:rsidRDefault="00A72C50" w:rsidP="001430E5">
            <w:pPr>
              <w:rPr>
                <w:sz w:val="22"/>
                <w:szCs w:val="22"/>
              </w:rPr>
            </w:pPr>
            <w:r w:rsidRPr="003E0668">
              <w:rPr>
                <w:sz w:val="22"/>
                <w:szCs w:val="22"/>
              </w:rPr>
              <w:t>November 1</w:t>
            </w:r>
            <w:r w:rsidR="00B07FFE" w:rsidRPr="003E0668">
              <w:rPr>
                <w:sz w:val="22"/>
                <w:szCs w:val="22"/>
              </w:rPr>
              <w:t>1</w:t>
            </w:r>
            <w:r w:rsidRPr="003E0668">
              <w:rPr>
                <w:sz w:val="22"/>
                <w:szCs w:val="22"/>
              </w:rPr>
              <w:t>, 202</w:t>
            </w:r>
            <w:r w:rsidR="00B07FFE" w:rsidRPr="003E0668">
              <w:rPr>
                <w:sz w:val="22"/>
                <w:szCs w:val="22"/>
              </w:rPr>
              <w:t>1</w:t>
            </w:r>
          </w:p>
        </w:tc>
      </w:tr>
      <w:tr w:rsidR="00A72C50" w:rsidRPr="003E0668" w14:paraId="09A6A0D8" w14:textId="77777777" w:rsidTr="6D8FE8B2">
        <w:tc>
          <w:tcPr>
            <w:tcW w:w="4675" w:type="dxa"/>
          </w:tcPr>
          <w:p w14:paraId="00AC739F" w14:textId="77777777" w:rsidR="00A72C50" w:rsidRPr="003E0668" w:rsidRDefault="00A72C50" w:rsidP="00A72C50">
            <w:pPr>
              <w:jc w:val="right"/>
              <w:rPr>
                <w:sz w:val="22"/>
                <w:szCs w:val="22"/>
              </w:rPr>
            </w:pPr>
            <w:r w:rsidRPr="003E0668">
              <w:rPr>
                <w:sz w:val="22"/>
                <w:szCs w:val="22"/>
              </w:rPr>
              <w:t>Membership Decision Appeals Deadline</w:t>
            </w:r>
          </w:p>
        </w:tc>
        <w:tc>
          <w:tcPr>
            <w:tcW w:w="4675" w:type="dxa"/>
          </w:tcPr>
          <w:p w14:paraId="72DC549B" w14:textId="4C2F6B40" w:rsidR="00A72C50" w:rsidRPr="003E0668" w:rsidRDefault="00A72C50" w:rsidP="001430E5">
            <w:pPr>
              <w:rPr>
                <w:sz w:val="22"/>
                <w:szCs w:val="22"/>
              </w:rPr>
            </w:pPr>
            <w:r w:rsidRPr="003E0668">
              <w:rPr>
                <w:sz w:val="22"/>
                <w:szCs w:val="22"/>
              </w:rPr>
              <w:t>November 2</w:t>
            </w:r>
            <w:r w:rsidR="00090820" w:rsidRPr="003E0668">
              <w:rPr>
                <w:sz w:val="22"/>
                <w:szCs w:val="22"/>
              </w:rPr>
              <w:t>5</w:t>
            </w:r>
            <w:r w:rsidRPr="003E0668">
              <w:rPr>
                <w:sz w:val="22"/>
                <w:szCs w:val="22"/>
              </w:rPr>
              <w:t>, 202</w:t>
            </w:r>
            <w:r w:rsidR="00090820" w:rsidRPr="003E0668">
              <w:rPr>
                <w:sz w:val="22"/>
                <w:szCs w:val="22"/>
              </w:rPr>
              <w:t>1</w:t>
            </w:r>
          </w:p>
        </w:tc>
      </w:tr>
      <w:tr w:rsidR="00A72C50" w:rsidRPr="003E0668" w14:paraId="1FD458EB" w14:textId="77777777" w:rsidTr="6D8FE8B2">
        <w:tc>
          <w:tcPr>
            <w:tcW w:w="4675" w:type="dxa"/>
          </w:tcPr>
          <w:p w14:paraId="58753816" w14:textId="77777777" w:rsidR="00A72C50" w:rsidRPr="003E0668" w:rsidRDefault="00A72C50" w:rsidP="00A72C50">
            <w:pPr>
              <w:jc w:val="right"/>
              <w:rPr>
                <w:sz w:val="22"/>
                <w:szCs w:val="22"/>
              </w:rPr>
            </w:pPr>
            <w:r w:rsidRPr="003E0668">
              <w:rPr>
                <w:sz w:val="22"/>
                <w:szCs w:val="22"/>
              </w:rPr>
              <w:t xml:space="preserve">Final Membership Decisions Communicated to Schools </w:t>
            </w:r>
          </w:p>
        </w:tc>
        <w:tc>
          <w:tcPr>
            <w:tcW w:w="4675" w:type="dxa"/>
          </w:tcPr>
          <w:p w14:paraId="23F597FC" w14:textId="5E39FFC6" w:rsidR="00A72C50" w:rsidRPr="003E0668" w:rsidRDefault="00A72C50" w:rsidP="001430E5">
            <w:pPr>
              <w:rPr>
                <w:sz w:val="22"/>
                <w:szCs w:val="22"/>
              </w:rPr>
            </w:pPr>
            <w:r w:rsidRPr="003E0668">
              <w:rPr>
                <w:sz w:val="22"/>
                <w:szCs w:val="22"/>
              </w:rPr>
              <w:t xml:space="preserve">November </w:t>
            </w:r>
            <w:r w:rsidR="00090820" w:rsidRPr="003E0668">
              <w:rPr>
                <w:sz w:val="22"/>
                <w:szCs w:val="22"/>
              </w:rPr>
              <w:t>30</w:t>
            </w:r>
            <w:r w:rsidRPr="003E0668">
              <w:rPr>
                <w:sz w:val="22"/>
                <w:szCs w:val="22"/>
              </w:rPr>
              <w:t>, 202</w:t>
            </w:r>
            <w:r w:rsidR="00090820" w:rsidRPr="003E0668">
              <w:rPr>
                <w:sz w:val="22"/>
                <w:szCs w:val="22"/>
              </w:rPr>
              <w:t>1</w:t>
            </w:r>
          </w:p>
        </w:tc>
      </w:tr>
      <w:tr w:rsidR="00A72C50" w:rsidRPr="003E0668" w14:paraId="67C6585F" w14:textId="77777777" w:rsidTr="6D8FE8B2">
        <w:tc>
          <w:tcPr>
            <w:tcW w:w="4675" w:type="dxa"/>
          </w:tcPr>
          <w:p w14:paraId="3063F5F4" w14:textId="77777777" w:rsidR="00A72C50" w:rsidRPr="003E0668" w:rsidRDefault="00A72C50" w:rsidP="00A72C50">
            <w:pPr>
              <w:jc w:val="right"/>
              <w:rPr>
                <w:sz w:val="22"/>
                <w:szCs w:val="22"/>
              </w:rPr>
            </w:pPr>
            <w:r w:rsidRPr="003E0668">
              <w:rPr>
                <w:sz w:val="22"/>
                <w:szCs w:val="22"/>
              </w:rPr>
              <w:t xml:space="preserve">Schools Can Begin to Enter Admission Decisions </w:t>
            </w:r>
          </w:p>
        </w:tc>
        <w:tc>
          <w:tcPr>
            <w:tcW w:w="4675" w:type="dxa"/>
          </w:tcPr>
          <w:p w14:paraId="05DF6F88" w14:textId="219FC532" w:rsidR="00A72C50" w:rsidRPr="003E0668" w:rsidRDefault="00A72C50" w:rsidP="001430E5">
            <w:pPr>
              <w:rPr>
                <w:sz w:val="22"/>
                <w:szCs w:val="22"/>
              </w:rPr>
            </w:pPr>
            <w:r w:rsidRPr="003E0668">
              <w:rPr>
                <w:sz w:val="22"/>
                <w:szCs w:val="22"/>
              </w:rPr>
              <w:t xml:space="preserve">November </w:t>
            </w:r>
            <w:r w:rsidR="00090820" w:rsidRPr="003E0668">
              <w:rPr>
                <w:sz w:val="22"/>
                <w:szCs w:val="22"/>
              </w:rPr>
              <w:t>22</w:t>
            </w:r>
            <w:r w:rsidRPr="003E0668">
              <w:rPr>
                <w:sz w:val="22"/>
                <w:szCs w:val="22"/>
              </w:rPr>
              <w:t>, 202</w:t>
            </w:r>
            <w:r w:rsidR="00090820" w:rsidRPr="003E0668">
              <w:rPr>
                <w:sz w:val="22"/>
                <w:szCs w:val="22"/>
              </w:rPr>
              <w:t>1</w:t>
            </w:r>
          </w:p>
        </w:tc>
      </w:tr>
      <w:tr w:rsidR="00A72C50" w:rsidRPr="003E0668" w14:paraId="6AC6F90A" w14:textId="77777777" w:rsidTr="6D8FE8B2">
        <w:tc>
          <w:tcPr>
            <w:tcW w:w="4675" w:type="dxa"/>
          </w:tcPr>
          <w:p w14:paraId="3F39158B" w14:textId="77777777" w:rsidR="00A72C50" w:rsidRPr="003E0668" w:rsidRDefault="00A72C50" w:rsidP="00A72C50">
            <w:pPr>
              <w:jc w:val="right"/>
              <w:rPr>
                <w:sz w:val="22"/>
                <w:szCs w:val="22"/>
              </w:rPr>
            </w:pPr>
            <w:r w:rsidRPr="003E0668">
              <w:rPr>
                <w:sz w:val="22"/>
                <w:szCs w:val="22"/>
              </w:rPr>
              <w:t xml:space="preserve">Schools Can Access Rankings  </w:t>
            </w:r>
          </w:p>
        </w:tc>
        <w:tc>
          <w:tcPr>
            <w:tcW w:w="4675" w:type="dxa"/>
          </w:tcPr>
          <w:p w14:paraId="0BFC57F5" w14:textId="4A303662" w:rsidR="00A72C50" w:rsidRPr="003E0668" w:rsidRDefault="00A72C50" w:rsidP="001430E5">
            <w:pPr>
              <w:rPr>
                <w:sz w:val="22"/>
                <w:szCs w:val="22"/>
              </w:rPr>
            </w:pPr>
            <w:r w:rsidRPr="003E0668">
              <w:rPr>
                <w:sz w:val="22"/>
                <w:szCs w:val="22"/>
              </w:rPr>
              <w:t>November 2</w:t>
            </w:r>
            <w:r w:rsidR="00090820" w:rsidRPr="003E0668">
              <w:rPr>
                <w:sz w:val="22"/>
                <w:szCs w:val="22"/>
              </w:rPr>
              <w:t>2</w:t>
            </w:r>
            <w:r w:rsidRPr="003E0668">
              <w:rPr>
                <w:sz w:val="22"/>
                <w:szCs w:val="22"/>
              </w:rPr>
              <w:t>, 2020</w:t>
            </w:r>
          </w:p>
        </w:tc>
      </w:tr>
      <w:tr w:rsidR="00A72C50" w:rsidRPr="003E0668" w14:paraId="0D3D6D6C" w14:textId="77777777" w:rsidTr="6D8FE8B2">
        <w:tc>
          <w:tcPr>
            <w:tcW w:w="4675" w:type="dxa"/>
          </w:tcPr>
          <w:p w14:paraId="6E4CE6D2" w14:textId="77777777" w:rsidR="00A72C50" w:rsidRPr="003E0668" w:rsidRDefault="00A72C50" w:rsidP="00A72C50">
            <w:pPr>
              <w:jc w:val="right"/>
              <w:rPr>
                <w:sz w:val="22"/>
                <w:szCs w:val="22"/>
              </w:rPr>
            </w:pPr>
            <w:r w:rsidRPr="003E0668">
              <w:rPr>
                <w:sz w:val="22"/>
                <w:szCs w:val="22"/>
              </w:rPr>
              <w:t xml:space="preserve">Schools Can Begin to Enter Fellowship Decisions </w:t>
            </w:r>
          </w:p>
        </w:tc>
        <w:tc>
          <w:tcPr>
            <w:tcW w:w="4675" w:type="dxa"/>
          </w:tcPr>
          <w:p w14:paraId="173FFF9A" w14:textId="2C6C28E1" w:rsidR="00A72C50" w:rsidRPr="003E0668" w:rsidRDefault="00A72C50" w:rsidP="001430E5">
            <w:pPr>
              <w:rPr>
                <w:sz w:val="22"/>
                <w:szCs w:val="22"/>
              </w:rPr>
            </w:pPr>
            <w:r w:rsidRPr="003E0668">
              <w:rPr>
                <w:sz w:val="22"/>
                <w:szCs w:val="22"/>
              </w:rPr>
              <w:t>November 2</w:t>
            </w:r>
            <w:r w:rsidR="00090820" w:rsidRPr="003E0668">
              <w:rPr>
                <w:sz w:val="22"/>
                <w:szCs w:val="22"/>
              </w:rPr>
              <w:t>2</w:t>
            </w:r>
            <w:r w:rsidRPr="003E0668">
              <w:rPr>
                <w:sz w:val="22"/>
                <w:szCs w:val="22"/>
              </w:rPr>
              <w:t>, 2020</w:t>
            </w:r>
          </w:p>
        </w:tc>
      </w:tr>
      <w:tr w:rsidR="00A72C50" w:rsidRPr="003E0668" w14:paraId="5E7537D2" w14:textId="77777777" w:rsidTr="6D8FE8B2">
        <w:tc>
          <w:tcPr>
            <w:tcW w:w="4675" w:type="dxa"/>
          </w:tcPr>
          <w:p w14:paraId="089B7DBD" w14:textId="77777777" w:rsidR="00A72C50" w:rsidRPr="003E0668" w:rsidRDefault="00A72C50" w:rsidP="00A72C50">
            <w:pPr>
              <w:jc w:val="right"/>
              <w:rPr>
                <w:sz w:val="22"/>
                <w:szCs w:val="22"/>
              </w:rPr>
            </w:pPr>
            <w:r w:rsidRPr="003E0668">
              <w:rPr>
                <w:sz w:val="22"/>
                <w:szCs w:val="22"/>
              </w:rPr>
              <w:t xml:space="preserve">Admission Decision Deadline </w:t>
            </w:r>
          </w:p>
        </w:tc>
        <w:tc>
          <w:tcPr>
            <w:tcW w:w="4675" w:type="dxa"/>
          </w:tcPr>
          <w:p w14:paraId="5033634C" w14:textId="3739F6B0" w:rsidR="00A72C50" w:rsidRPr="003E0668" w:rsidRDefault="00A72C50" w:rsidP="001430E5">
            <w:pPr>
              <w:rPr>
                <w:sz w:val="22"/>
                <w:szCs w:val="22"/>
              </w:rPr>
            </w:pPr>
            <w:r w:rsidRPr="003E0668">
              <w:rPr>
                <w:sz w:val="22"/>
                <w:szCs w:val="22"/>
              </w:rPr>
              <w:t xml:space="preserve">December </w:t>
            </w:r>
            <w:r w:rsidR="00F52F4D" w:rsidRPr="003E0668">
              <w:rPr>
                <w:sz w:val="22"/>
                <w:szCs w:val="22"/>
              </w:rPr>
              <w:t>8</w:t>
            </w:r>
            <w:r w:rsidRPr="003E0668">
              <w:rPr>
                <w:sz w:val="22"/>
                <w:szCs w:val="22"/>
              </w:rPr>
              <w:t>, 202</w:t>
            </w:r>
            <w:r w:rsidR="00F52F4D" w:rsidRPr="003E0668">
              <w:rPr>
                <w:sz w:val="22"/>
                <w:szCs w:val="22"/>
              </w:rPr>
              <w:t>1</w:t>
            </w:r>
          </w:p>
        </w:tc>
      </w:tr>
      <w:tr w:rsidR="002D2D2E" w:rsidRPr="003E0668" w14:paraId="7FA26EB1" w14:textId="77777777" w:rsidTr="6D8FE8B2">
        <w:tc>
          <w:tcPr>
            <w:tcW w:w="4675" w:type="dxa"/>
          </w:tcPr>
          <w:p w14:paraId="7F58E2DB" w14:textId="2E2F3C1A" w:rsidR="002D2D2E" w:rsidRPr="003E0668" w:rsidRDefault="002D2D2E" w:rsidP="00A72C50">
            <w:pPr>
              <w:jc w:val="right"/>
              <w:rPr>
                <w:sz w:val="22"/>
                <w:szCs w:val="22"/>
              </w:rPr>
            </w:pPr>
            <w:r w:rsidRPr="003E0668">
              <w:rPr>
                <w:sz w:val="22"/>
                <w:szCs w:val="22"/>
              </w:rPr>
              <w:t>Fellowship Decision Deadline</w:t>
            </w:r>
          </w:p>
        </w:tc>
        <w:tc>
          <w:tcPr>
            <w:tcW w:w="4675" w:type="dxa"/>
          </w:tcPr>
          <w:p w14:paraId="1003DF83" w14:textId="378B68A7" w:rsidR="002D2D2E" w:rsidRPr="003E0668" w:rsidRDefault="002D2D2E" w:rsidP="001430E5">
            <w:pPr>
              <w:rPr>
                <w:sz w:val="22"/>
                <w:szCs w:val="22"/>
              </w:rPr>
            </w:pPr>
            <w:r w:rsidRPr="003E0668">
              <w:rPr>
                <w:sz w:val="22"/>
                <w:szCs w:val="22"/>
              </w:rPr>
              <w:t xml:space="preserve">December </w:t>
            </w:r>
            <w:r w:rsidR="12487267" w:rsidRPr="003E0668">
              <w:rPr>
                <w:sz w:val="22"/>
                <w:szCs w:val="22"/>
              </w:rPr>
              <w:t>1</w:t>
            </w:r>
            <w:r w:rsidR="00F52F4D" w:rsidRPr="003E0668">
              <w:rPr>
                <w:sz w:val="22"/>
                <w:szCs w:val="22"/>
              </w:rPr>
              <w:t>0</w:t>
            </w:r>
            <w:r w:rsidRPr="003E0668">
              <w:rPr>
                <w:sz w:val="22"/>
                <w:szCs w:val="22"/>
              </w:rPr>
              <w:t>, 2020</w:t>
            </w:r>
          </w:p>
        </w:tc>
      </w:tr>
      <w:tr w:rsidR="00A72C50" w:rsidRPr="003E0668" w14:paraId="72A432F8" w14:textId="77777777" w:rsidTr="0098046F">
        <w:tc>
          <w:tcPr>
            <w:tcW w:w="4675" w:type="dxa"/>
            <w:tcBorders>
              <w:bottom w:val="single" w:sz="4" w:space="0" w:color="auto"/>
            </w:tcBorders>
          </w:tcPr>
          <w:p w14:paraId="51EB4BA1" w14:textId="77777777" w:rsidR="00A72C50" w:rsidRPr="003E0668" w:rsidRDefault="00A72C50" w:rsidP="00A72C50">
            <w:pPr>
              <w:jc w:val="right"/>
              <w:rPr>
                <w:sz w:val="22"/>
                <w:szCs w:val="22"/>
              </w:rPr>
            </w:pPr>
            <w:r w:rsidRPr="003E0668">
              <w:rPr>
                <w:sz w:val="22"/>
                <w:szCs w:val="22"/>
              </w:rPr>
              <w:t>School Referred Process Opens</w:t>
            </w:r>
          </w:p>
        </w:tc>
        <w:tc>
          <w:tcPr>
            <w:tcW w:w="4675" w:type="dxa"/>
            <w:tcBorders>
              <w:bottom w:val="single" w:sz="4" w:space="0" w:color="auto"/>
            </w:tcBorders>
          </w:tcPr>
          <w:p w14:paraId="4AC13F3F" w14:textId="08B8C308" w:rsidR="00A72C50" w:rsidRPr="003E0668" w:rsidRDefault="00A72C50" w:rsidP="001430E5">
            <w:pPr>
              <w:rPr>
                <w:sz w:val="22"/>
                <w:szCs w:val="22"/>
              </w:rPr>
            </w:pPr>
            <w:r w:rsidRPr="003E0668">
              <w:rPr>
                <w:sz w:val="22"/>
                <w:szCs w:val="22"/>
              </w:rPr>
              <w:t xml:space="preserve">February </w:t>
            </w:r>
            <w:r w:rsidR="00716EA1" w:rsidRPr="003E0668">
              <w:rPr>
                <w:sz w:val="22"/>
                <w:szCs w:val="22"/>
              </w:rPr>
              <w:t>1</w:t>
            </w:r>
            <w:r w:rsidRPr="003E0668">
              <w:rPr>
                <w:sz w:val="22"/>
                <w:szCs w:val="22"/>
              </w:rPr>
              <w:t>, 2021</w:t>
            </w:r>
          </w:p>
        </w:tc>
      </w:tr>
      <w:tr w:rsidR="00A72C50" w:rsidRPr="003E0668" w14:paraId="7585BA42" w14:textId="77777777" w:rsidTr="0098046F">
        <w:tc>
          <w:tcPr>
            <w:tcW w:w="9350" w:type="dxa"/>
            <w:gridSpan w:val="2"/>
            <w:shd w:val="clear" w:color="auto" w:fill="D0CECE" w:themeFill="background2" w:themeFillShade="E6"/>
          </w:tcPr>
          <w:p w14:paraId="20444131" w14:textId="5D70AE05" w:rsidR="00A72C50" w:rsidRPr="003E0668" w:rsidRDefault="00516A49" w:rsidP="001430E5">
            <w:pPr>
              <w:jc w:val="center"/>
              <w:rPr>
                <w:b/>
                <w:bCs/>
                <w:sz w:val="22"/>
                <w:szCs w:val="22"/>
              </w:rPr>
            </w:pPr>
            <w:r w:rsidRPr="003E0668">
              <w:rPr>
                <w:b/>
                <w:bCs/>
                <w:sz w:val="22"/>
                <w:szCs w:val="22"/>
              </w:rPr>
              <w:t>Round 2</w:t>
            </w:r>
          </w:p>
        </w:tc>
      </w:tr>
      <w:tr w:rsidR="00A72C50" w:rsidRPr="003E0668" w14:paraId="2B56ED65" w14:textId="77777777" w:rsidTr="6D8FE8B2">
        <w:tc>
          <w:tcPr>
            <w:tcW w:w="4675" w:type="dxa"/>
          </w:tcPr>
          <w:p w14:paraId="26475E6E" w14:textId="77777777" w:rsidR="00A72C50" w:rsidRPr="003E0668" w:rsidRDefault="00A72C50" w:rsidP="00A72C50">
            <w:pPr>
              <w:jc w:val="right"/>
              <w:rPr>
                <w:sz w:val="22"/>
                <w:szCs w:val="22"/>
              </w:rPr>
            </w:pPr>
            <w:r w:rsidRPr="003E0668">
              <w:rPr>
                <w:sz w:val="22"/>
                <w:szCs w:val="22"/>
              </w:rPr>
              <w:t>Membership Decisions Communicated to Schools</w:t>
            </w:r>
          </w:p>
        </w:tc>
        <w:tc>
          <w:tcPr>
            <w:tcW w:w="4675" w:type="dxa"/>
          </w:tcPr>
          <w:p w14:paraId="1AFE5D88" w14:textId="4025A9D0" w:rsidR="00A72C50" w:rsidRPr="003E0668" w:rsidRDefault="00A72C50" w:rsidP="001430E5">
            <w:pPr>
              <w:rPr>
                <w:sz w:val="22"/>
                <w:szCs w:val="22"/>
              </w:rPr>
            </w:pPr>
            <w:r w:rsidRPr="003E0668">
              <w:rPr>
                <w:sz w:val="22"/>
                <w:szCs w:val="22"/>
              </w:rPr>
              <w:t xml:space="preserve">February </w:t>
            </w:r>
            <w:r w:rsidR="00716EA1" w:rsidRPr="003E0668">
              <w:rPr>
                <w:sz w:val="22"/>
                <w:szCs w:val="22"/>
              </w:rPr>
              <w:t>1</w:t>
            </w:r>
            <w:r w:rsidRPr="003E0668">
              <w:rPr>
                <w:sz w:val="22"/>
                <w:szCs w:val="22"/>
              </w:rPr>
              <w:t>, 2021</w:t>
            </w:r>
          </w:p>
        </w:tc>
      </w:tr>
      <w:tr w:rsidR="00A72C50" w:rsidRPr="003E0668" w14:paraId="3032FAFD" w14:textId="77777777" w:rsidTr="6D8FE8B2">
        <w:tc>
          <w:tcPr>
            <w:tcW w:w="4675" w:type="dxa"/>
          </w:tcPr>
          <w:p w14:paraId="40DDFE01" w14:textId="77777777" w:rsidR="00A72C50" w:rsidRPr="003E0668" w:rsidRDefault="00A72C50" w:rsidP="00A72C50">
            <w:pPr>
              <w:jc w:val="right"/>
              <w:rPr>
                <w:sz w:val="22"/>
                <w:szCs w:val="22"/>
              </w:rPr>
            </w:pPr>
            <w:r w:rsidRPr="003E0668">
              <w:rPr>
                <w:sz w:val="22"/>
                <w:szCs w:val="22"/>
              </w:rPr>
              <w:t>Membership Decision Appeals Open</w:t>
            </w:r>
          </w:p>
        </w:tc>
        <w:tc>
          <w:tcPr>
            <w:tcW w:w="4675" w:type="dxa"/>
          </w:tcPr>
          <w:p w14:paraId="1F663CB0" w14:textId="692E7711" w:rsidR="00A72C50" w:rsidRPr="003E0668" w:rsidRDefault="00A72C50" w:rsidP="001430E5">
            <w:pPr>
              <w:rPr>
                <w:sz w:val="22"/>
                <w:szCs w:val="22"/>
              </w:rPr>
            </w:pPr>
            <w:r w:rsidRPr="003E0668">
              <w:rPr>
                <w:sz w:val="22"/>
                <w:szCs w:val="22"/>
              </w:rPr>
              <w:t xml:space="preserve">February </w:t>
            </w:r>
            <w:r w:rsidR="00C73B3B" w:rsidRPr="003E0668">
              <w:rPr>
                <w:sz w:val="22"/>
                <w:szCs w:val="22"/>
              </w:rPr>
              <w:t>1</w:t>
            </w:r>
            <w:r w:rsidRPr="003E0668">
              <w:rPr>
                <w:sz w:val="22"/>
                <w:szCs w:val="22"/>
              </w:rPr>
              <w:t>, 202</w:t>
            </w:r>
            <w:r w:rsidR="00C73B3B" w:rsidRPr="003E0668">
              <w:rPr>
                <w:sz w:val="22"/>
                <w:szCs w:val="22"/>
              </w:rPr>
              <w:t>2</w:t>
            </w:r>
          </w:p>
        </w:tc>
      </w:tr>
      <w:tr w:rsidR="00A72C50" w:rsidRPr="003E0668" w14:paraId="5FC7B349" w14:textId="77777777" w:rsidTr="6D8FE8B2">
        <w:tc>
          <w:tcPr>
            <w:tcW w:w="4675" w:type="dxa"/>
          </w:tcPr>
          <w:p w14:paraId="2ED38797" w14:textId="77777777" w:rsidR="00A72C50" w:rsidRPr="003E0668" w:rsidRDefault="00A72C50" w:rsidP="00A72C50">
            <w:pPr>
              <w:jc w:val="right"/>
              <w:rPr>
                <w:sz w:val="22"/>
                <w:szCs w:val="22"/>
              </w:rPr>
            </w:pPr>
            <w:r w:rsidRPr="003E0668">
              <w:rPr>
                <w:sz w:val="22"/>
                <w:szCs w:val="22"/>
              </w:rPr>
              <w:t>Membership Decision Appeals Deadline</w:t>
            </w:r>
          </w:p>
        </w:tc>
        <w:tc>
          <w:tcPr>
            <w:tcW w:w="4675" w:type="dxa"/>
          </w:tcPr>
          <w:p w14:paraId="040570DE" w14:textId="67E5E82E" w:rsidR="00A72C50" w:rsidRPr="003E0668" w:rsidRDefault="00A72C50" w:rsidP="001430E5">
            <w:pPr>
              <w:rPr>
                <w:sz w:val="22"/>
                <w:szCs w:val="22"/>
              </w:rPr>
            </w:pPr>
            <w:r w:rsidRPr="003E0668">
              <w:rPr>
                <w:sz w:val="22"/>
                <w:szCs w:val="22"/>
              </w:rPr>
              <w:t>February 1</w:t>
            </w:r>
            <w:r w:rsidR="00C73B3B" w:rsidRPr="003E0668">
              <w:rPr>
                <w:sz w:val="22"/>
                <w:szCs w:val="22"/>
              </w:rPr>
              <w:t>4</w:t>
            </w:r>
            <w:r w:rsidRPr="003E0668">
              <w:rPr>
                <w:sz w:val="22"/>
                <w:szCs w:val="22"/>
              </w:rPr>
              <w:t>, 202</w:t>
            </w:r>
            <w:r w:rsidR="00C73B3B" w:rsidRPr="003E0668">
              <w:rPr>
                <w:sz w:val="22"/>
                <w:szCs w:val="22"/>
              </w:rPr>
              <w:t>2</w:t>
            </w:r>
          </w:p>
        </w:tc>
      </w:tr>
      <w:tr w:rsidR="00A72C50" w:rsidRPr="003E0668" w14:paraId="2E373270" w14:textId="77777777" w:rsidTr="6D8FE8B2">
        <w:tc>
          <w:tcPr>
            <w:tcW w:w="4675" w:type="dxa"/>
          </w:tcPr>
          <w:p w14:paraId="0B35F208" w14:textId="77777777" w:rsidR="00A72C50" w:rsidRPr="003E0668" w:rsidRDefault="00A72C50" w:rsidP="00A72C50">
            <w:pPr>
              <w:jc w:val="right"/>
              <w:rPr>
                <w:sz w:val="22"/>
                <w:szCs w:val="22"/>
              </w:rPr>
            </w:pPr>
            <w:r w:rsidRPr="003E0668">
              <w:rPr>
                <w:sz w:val="22"/>
                <w:szCs w:val="22"/>
              </w:rPr>
              <w:t>Final Membership Decisions Communicated to Schools</w:t>
            </w:r>
          </w:p>
        </w:tc>
        <w:tc>
          <w:tcPr>
            <w:tcW w:w="4675" w:type="dxa"/>
          </w:tcPr>
          <w:p w14:paraId="2F92CFB5" w14:textId="49EAE2C3" w:rsidR="00A72C50" w:rsidRPr="003E0668" w:rsidRDefault="00A72C50" w:rsidP="001430E5">
            <w:pPr>
              <w:rPr>
                <w:sz w:val="22"/>
                <w:szCs w:val="22"/>
              </w:rPr>
            </w:pPr>
            <w:r w:rsidRPr="003E0668">
              <w:rPr>
                <w:sz w:val="22"/>
                <w:szCs w:val="22"/>
              </w:rPr>
              <w:t>February 1</w:t>
            </w:r>
            <w:r w:rsidR="00C73B3B" w:rsidRPr="003E0668">
              <w:rPr>
                <w:sz w:val="22"/>
                <w:szCs w:val="22"/>
              </w:rPr>
              <w:t>8</w:t>
            </w:r>
            <w:r w:rsidRPr="003E0668">
              <w:rPr>
                <w:sz w:val="22"/>
                <w:szCs w:val="22"/>
              </w:rPr>
              <w:t>, 202</w:t>
            </w:r>
            <w:r w:rsidR="00C73B3B" w:rsidRPr="003E0668">
              <w:rPr>
                <w:sz w:val="22"/>
                <w:szCs w:val="22"/>
              </w:rPr>
              <w:t>2</w:t>
            </w:r>
          </w:p>
        </w:tc>
      </w:tr>
      <w:tr w:rsidR="00A72C50" w:rsidRPr="003E0668" w14:paraId="3AA04A63" w14:textId="77777777" w:rsidTr="6D8FE8B2">
        <w:tc>
          <w:tcPr>
            <w:tcW w:w="4675" w:type="dxa"/>
          </w:tcPr>
          <w:p w14:paraId="1696CACE" w14:textId="77777777" w:rsidR="00A72C50" w:rsidRPr="003E0668" w:rsidRDefault="00A72C50" w:rsidP="00A72C50">
            <w:pPr>
              <w:jc w:val="right"/>
              <w:rPr>
                <w:sz w:val="22"/>
                <w:szCs w:val="22"/>
              </w:rPr>
            </w:pPr>
            <w:r w:rsidRPr="003E0668">
              <w:rPr>
                <w:sz w:val="22"/>
                <w:szCs w:val="22"/>
              </w:rPr>
              <w:t>Schools Can Begin to Enter Admission Decisions</w:t>
            </w:r>
          </w:p>
        </w:tc>
        <w:tc>
          <w:tcPr>
            <w:tcW w:w="4675" w:type="dxa"/>
          </w:tcPr>
          <w:p w14:paraId="31EF0BB1" w14:textId="236B7C21" w:rsidR="00A72C50" w:rsidRPr="003E0668" w:rsidRDefault="00A72C50" w:rsidP="001430E5">
            <w:pPr>
              <w:rPr>
                <w:sz w:val="22"/>
                <w:szCs w:val="22"/>
              </w:rPr>
            </w:pPr>
            <w:r w:rsidRPr="003E0668">
              <w:rPr>
                <w:sz w:val="22"/>
                <w:szCs w:val="22"/>
              </w:rPr>
              <w:t>February 1</w:t>
            </w:r>
            <w:r w:rsidR="00C73B3B" w:rsidRPr="003E0668">
              <w:rPr>
                <w:sz w:val="22"/>
                <w:szCs w:val="22"/>
              </w:rPr>
              <w:t>4</w:t>
            </w:r>
            <w:r w:rsidRPr="003E0668">
              <w:rPr>
                <w:sz w:val="22"/>
                <w:szCs w:val="22"/>
              </w:rPr>
              <w:t>, 202</w:t>
            </w:r>
            <w:r w:rsidR="00C73B3B" w:rsidRPr="003E0668">
              <w:rPr>
                <w:sz w:val="22"/>
                <w:szCs w:val="22"/>
              </w:rPr>
              <w:t>2</w:t>
            </w:r>
          </w:p>
        </w:tc>
      </w:tr>
      <w:tr w:rsidR="00A72C50" w:rsidRPr="003E0668" w14:paraId="4EBC6F23" w14:textId="77777777" w:rsidTr="6D8FE8B2">
        <w:tc>
          <w:tcPr>
            <w:tcW w:w="4675" w:type="dxa"/>
          </w:tcPr>
          <w:p w14:paraId="32527D93" w14:textId="77777777" w:rsidR="00A72C50" w:rsidRPr="003E0668" w:rsidRDefault="00A72C50" w:rsidP="00A72C50">
            <w:pPr>
              <w:jc w:val="right"/>
              <w:rPr>
                <w:sz w:val="22"/>
                <w:szCs w:val="22"/>
              </w:rPr>
            </w:pPr>
            <w:r w:rsidRPr="003E0668">
              <w:rPr>
                <w:sz w:val="22"/>
                <w:szCs w:val="22"/>
              </w:rPr>
              <w:t>Schools Can Access Rankings</w:t>
            </w:r>
          </w:p>
        </w:tc>
        <w:tc>
          <w:tcPr>
            <w:tcW w:w="4675" w:type="dxa"/>
          </w:tcPr>
          <w:p w14:paraId="21A8406E" w14:textId="422BB7E5" w:rsidR="00A72C50" w:rsidRPr="003E0668" w:rsidRDefault="00A72C50" w:rsidP="001430E5">
            <w:pPr>
              <w:rPr>
                <w:sz w:val="22"/>
                <w:szCs w:val="22"/>
              </w:rPr>
            </w:pPr>
            <w:r w:rsidRPr="003E0668">
              <w:rPr>
                <w:sz w:val="22"/>
                <w:szCs w:val="22"/>
              </w:rPr>
              <w:t>February 1</w:t>
            </w:r>
            <w:r w:rsidR="00C73B3B" w:rsidRPr="003E0668">
              <w:rPr>
                <w:sz w:val="22"/>
                <w:szCs w:val="22"/>
              </w:rPr>
              <w:t>4</w:t>
            </w:r>
            <w:r w:rsidRPr="003E0668">
              <w:rPr>
                <w:sz w:val="22"/>
                <w:szCs w:val="22"/>
              </w:rPr>
              <w:t>, 202</w:t>
            </w:r>
            <w:r w:rsidR="00C73B3B" w:rsidRPr="003E0668">
              <w:rPr>
                <w:sz w:val="22"/>
                <w:szCs w:val="22"/>
              </w:rPr>
              <w:t>2</w:t>
            </w:r>
          </w:p>
        </w:tc>
      </w:tr>
      <w:tr w:rsidR="00A72C50" w:rsidRPr="003E0668" w14:paraId="2309A7FB" w14:textId="77777777" w:rsidTr="6D8FE8B2">
        <w:tc>
          <w:tcPr>
            <w:tcW w:w="4675" w:type="dxa"/>
          </w:tcPr>
          <w:p w14:paraId="2E006DE1" w14:textId="77777777" w:rsidR="00A72C50" w:rsidRPr="003E0668" w:rsidRDefault="00A72C50" w:rsidP="00A72C50">
            <w:pPr>
              <w:jc w:val="right"/>
              <w:rPr>
                <w:sz w:val="22"/>
                <w:szCs w:val="22"/>
              </w:rPr>
            </w:pPr>
            <w:r w:rsidRPr="003E0668">
              <w:rPr>
                <w:sz w:val="22"/>
                <w:szCs w:val="22"/>
              </w:rPr>
              <w:t>Deadline to Enter Admission Decisions to View Rankings</w:t>
            </w:r>
          </w:p>
        </w:tc>
        <w:tc>
          <w:tcPr>
            <w:tcW w:w="4675" w:type="dxa"/>
          </w:tcPr>
          <w:p w14:paraId="6184143F" w14:textId="56C4CAC4" w:rsidR="00A72C50" w:rsidRPr="003E0668" w:rsidRDefault="00A72C50" w:rsidP="001430E5">
            <w:pPr>
              <w:rPr>
                <w:sz w:val="22"/>
                <w:szCs w:val="22"/>
              </w:rPr>
            </w:pPr>
            <w:r w:rsidRPr="003E0668">
              <w:rPr>
                <w:sz w:val="22"/>
                <w:szCs w:val="22"/>
              </w:rPr>
              <w:t xml:space="preserve">March </w:t>
            </w:r>
            <w:r w:rsidR="004827C2" w:rsidRPr="003E0668">
              <w:rPr>
                <w:sz w:val="22"/>
                <w:szCs w:val="22"/>
              </w:rPr>
              <w:t>2</w:t>
            </w:r>
            <w:r w:rsidRPr="003E0668">
              <w:rPr>
                <w:sz w:val="22"/>
                <w:szCs w:val="22"/>
              </w:rPr>
              <w:t>, 202</w:t>
            </w:r>
            <w:r w:rsidR="00C73B3B" w:rsidRPr="003E0668">
              <w:rPr>
                <w:sz w:val="22"/>
                <w:szCs w:val="22"/>
              </w:rPr>
              <w:t>2</w:t>
            </w:r>
          </w:p>
        </w:tc>
      </w:tr>
      <w:tr w:rsidR="00A72C50" w:rsidRPr="003E0668" w14:paraId="2FA1E991" w14:textId="77777777" w:rsidTr="6D8FE8B2">
        <w:tc>
          <w:tcPr>
            <w:tcW w:w="4675" w:type="dxa"/>
          </w:tcPr>
          <w:p w14:paraId="447DFBA9" w14:textId="77777777" w:rsidR="00A72C50" w:rsidRPr="003E0668" w:rsidRDefault="00A72C50" w:rsidP="00A72C50">
            <w:pPr>
              <w:jc w:val="right"/>
              <w:rPr>
                <w:sz w:val="22"/>
                <w:szCs w:val="22"/>
              </w:rPr>
            </w:pPr>
            <w:r w:rsidRPr="003E0668">
              <w:rPr>
                <w:sz w:val="22"/>
                <w:szCs w:val="22"/>
              </w:rPr>
              <w:t>Fellowship Selection Meeting</w:t>
            </w:r>
          </w:p>
        </w:tc>
        <w:tc>
          <w:tcPr>
            <w:tcW w:w="4675" w:type="dxa"/>
          </w:tcPr>
          <w:p w14:paraId="302C5411" w14:textId="3B35449B" w:rsidR="00A72C50" w:rsidRPr="003E0668" w:rsidRDefault="00A72C50" w:rsidP="001430E5">
            <w:pPr>
              <w:rPr>
                <w:sz w:val="22"/>
                <w:szCs w:val="22"/>
              </w:rPr>
            </w:pPr>
            <w:r w:rsidRPr="003E0668">
              <w:rPr>
                <w:sz w:val="22"/>
                <w:szCs w:val="22"/>
              </w:rPr>
              <w:t>March</w:t>
            </w:r>
            <w:r w:rsidR="1724A450" w:rsidRPr="003E0668">
              <w:rPr>
                <w:sz w:val="22"/>
                <w:szCs w:val="22"/>
              </w:rPr>
              <w:t xml:space="preserve"> </w:t>
            </w:r>
            <w:r w:rsidR="004827C2" w:rsidRPr="003E0668">
              <w:rPr>
                <w:sz w:val="22"/>
                <w:szCs w:val="22"/>
              </w:rPr>
              <w:t>9</w:t>
            </w:r>
            <w:r w:rsidR="1724A450" w:rsidRPr="003E0668">
              <w:rPr>
                <w:sz w:val="22"/>
                <w:szCs w:val="22"/>
              </w:rPr>
              <w:t>,</w:t>
            </w:r>
            <w:r w:rsidRPr="003E0668">
              <w:rPr>
                <w:sz w:val="22"/>
                <w:szCs w:val="22"/>
              </w:rPr>
              <w:t xml:space="preserve"> 202</w:t>
            </w:r>
            <w:r w:rsidR="00C73B3B" w:rsidRPr="003E0668">
              <w:rPr>
                <w:sz w:val="22"/>
                <w:szCs w:val="22"/>
              </w:rPr>
              <w:t>2</w:t>
            </w:r>
          </w:p>
        </w:tc>
      </w:tr>
    </w:tbl>
    <w:p w14:paraId="3895FE5C" w14:textId="77777777" w:rsidR="00A72C50" w:rsidRPr="003E0668" w:rsidRDefault="00A72C50" w:rsidP="0035240D">
      <w:pPr>
        <w:pStyle w:val="Heading2"/>
        <w:rPr>
          <w:b/>
          <w:bCs/>
          <w:sz w:val="22"/>
          <w:szCs w:val="22"/>
        </w:rPr>
      </w:pPr>
    </w:p>
    <w:p w14:paraId="190E19C8" w14:textId="77777777" w:rsidR="00A72C50" w:rsidRPr="003E0668" w:rsidRDefault="00A72C50" w:rsidP="0035240D">
      <w:pPr>
        <w:pStyle w:val="Heading2"/>
        <w:rPr>
          <w:b/>
          <w:bCs/>
          <w:sz w:val="22"/>
          <w:szCs w:val="22"/>
        </w:rPr>
      </w:pPr>
    </w:p>
    <w:p w14:paraId="0B89DC8D" w14:textId="77777777" w:rsidR="00A72C50" w:rsidRPr="003E0668" w:rsidRDefault="00A72C50" w:rsidP="0035240D">
      <w:pPr>
        <w:pStyle w:val="Heading2"/>
        <w:rPr>
          <w:b/>
          <w:bCs/>
          <w:sz w:val="22"/>
          <w:szCs w:val="22"/>
        </w:rPr>
      </w:pPr>
    </w:p>
    <w:p w14:paraId="7839F1AF" w14:textId="77777777" w:rsidR="00A72C50" w:rsidRPr="003E0668" w:rsidRDefault="00A72C50" w:rsidP="0035240D">
      <w:pPr>
        <w:pStyle w:val="Heading2"/>
        <w:rPr>
          <w:b/>
          <w:bCs/>
          <w:sz w:val="22"/>
          <w:szCs w:val="22"/>
        </w:rPr>
      </w:pPr>
    </w:p>
    <w:p w14:paraId="476DE4E7" w14:textId="77777777" w:rsidR="00A72C50" w:rsidRPr="003E0668" w:rsidRDefault="00A72C50" w:rsidP="0035240D">
      <w:pPr>
        <w:pStyle w:val="Heading2"/>
        <w:rPr>
          <w:b/>
          <w:bCs/>
          <w:sz w:val="22"/>
          <w:szCs w:val="22"/>
        </w:rPr>
      </w:pPr>
    </w:p>
    <w:p w14:paraId="5A7A39F7" w14:textId="77777777" w:rsidR="00A72C50" w:rsidRPr="003E0668" w:rsidRDefault="00A72C50" w:rsidP="0035240D">
      <w:pPr>
        <w:pStyle w:val="Heading2"/>
        <w:rPr>
          <w:b/>
          <w:bCs/>
          <w:sz w:val="22"/>
          <w:szCs w:val="22"/>
        </w:rPr>
      </w:pPr>
    </w:p>
    <w:p w14:paraId="34EFBC26" w14:textId="6C11C86E" w:rsidR="00A72C50" w:rsidRPr="003E0668" w:rsidRDefault="00A72C50" w:rsidP="0035240D">
      <w:pPr>
        <w:pStyle w:val="Heading2"/>
        <w:rPr>
          <w:b/>
          <w:bCs/>
          <w:sz w:val="22"/>
          <w:szCs w:val="22"/>
        </w:rPr>
      </w:pPr>
    </w:p>
    <w:p w14:paraId="014320DF" w14:textId="37CDA46B" w:rsidR="00A72C50" w:rsidRDefault="00A72C50" w:rsidP="00A72C50">
      <w:pPr>
        <w:rPr>
          <w:sz w:val="22"/>
          <w:szCs w:val="22"/>
        </w:rPr>
      </w:pPr>
    </w:p>
    <w:p w14:paraId="67297BCE" w14:textId="3D7F6CFF" w:rsidR="003E0668" w:rsidRDefault="003E0668" w:rsidP="00A72C50">
      <w:pPr>
        <w:rPr>
          <w:sz w:val="22"/>
          <w:szCs w:val="22"/>
        </w:rPr>
      </w:pPr>
    </w:p>
    <w:p w14:paraId="5C854056" w14:textId="72CA4935" w:rsidR="003E0668" w:rsidRDefault="003E0668" w:rsidP="00A72C50">
      <w:pPr>
        <w:rPr>
          <w:sz w:val="22"/>
          <w:szCs w:val="22"/>
        </w:rPr>
      </w:pPr>
    </w:p>
    <w:p w14:paraId="55676A64" w14:textId="3DBB572C" w:rsidR="003E0668" w:rsidRDefault="003E0668" w:rsidP="00A72C50">
      <w:pPr>
        <w:rPr>
          <w:sz w:val="22"/>
          <w:szCs w:val="22"/>
        </w:rPr>
      </w:pPr>
    </w:p>
    <w:p w14:paraId="570C04F4" w14:textId="0F0A6E70" w:rsidR="003E0668" w:rsidRDefault="003E0668" w:rsidP="00A72C50">
      <w:pPr>
        <w:rPr>
          <w:sz w:val="22"/>
          <w:szCs w:val="22"/>
        </w:rPr>
      </w:pPr>
    </w:p>
    <w:p w14:paraId="1E3B6D36" w14:textId="52D7DC36" w:rsidR="003E0668" w:rsidRDefault="003E0668" w:rsidP="00A72C50">
      <w:pPr>
        <w:rPr>
          <w:sz w:val="22"/>
          <w:szCs w:val="22"/>
        </w:rPr>
      </w:pPr>
    </w:p>
    <w:p w14:paraId="3E27E1F4" w14:textId="7B49C30C" w:rsidR="003E0668" w:rsidRDefault="003E0668" w:rsidP="00A72C50">
      <w:pPr>
        <w:rPr>
          <w:sz w:val="22"/>
          <w:szCs w:val="22"/>
        </w:rPr>
      </w:pPr>
    </w:p>
    <w:p w14:paraId="57CCA85B" w14:textId="3DFF6448" w:rsidR="003E0668" w:rsidRDefault="003E0668" w:rsidP="00A72C50">
      <w:pPr>
        <w:rPr>
          <w:sz w:val="22"/>
          <w:szCs w:val="22"/>
        </w:rPr>
      </w:pPr>
    </w:p>
    <w:p w14:paraId="09B6EF15" w14:textId="4B330373" w:rsidR="003E0668" w:rsidRDefault="003E0668" w:rsidP="00A72C50">
      <w:pPr>
        <w:rPr>
          <w:sz w:val="22"/>
          <w:szCs w:val="22"/>
        </w:rPr>
      </w:pPr>
    </w:p>
    <w:p w14:paraId="1F1A7BBF" w14:textId="77777777" w:rsidR="003E0668" w:rsidRPr="003E0668" w:rsidRDefault="003E0668" w:rsidP="00A72C50">
      <w:pPr>
        <w:rPr>
          <w:sz w:val="22"/>
          <w:szCs w:val="22"/>
        </w:rPr>
      </w:pPr>
    </w:p>
    <w:p w14:paraId="35809C83" w14:textId="109B5DA5" w:rsidR="001F6B43" w:rsidRPr="003E0668" w:rsidRDefault="00544F8D" w:rsidP="00E32AAC">
      <w:pPr>
        <w:pStyle w:val="Heading2"/>
        <w:jc w:val="center"/>
        <w:rPr>
          <w:b/>
          <w:bCs/>
          <w:sz w:val="22"/>
          <w:szCs w:val="22"/>
        </w:rPr>
      </w:pPr>
      <w:bookmarkStart w:id="1" w:name="_Toc52807418"/>
      <w:r w:rsidRPr="003E0668">
        <w:rPr>
          <w:b/>
          <w:bCs/>
          <w:sz w:val="22"/>
          <w:szCs w:val="22"/>
        </w:rPr>
        <w:lastRenderedPageBreak/>
        <w:t xml:space="preserve">Applicants &amp; the </w:t>
      </w:r>
      <w:r w:rsidR="001F6B43" w:rsidRPr="003E0668">
        <w:rPr>
          <w:b/>
          <w:bCs/>
          <w:sz w:val="22"/>
          <w:szCs w:val="22"/>
        </w:rPr>
        <w:t>Applicant Portal</w:t>
      </w:r>
      <w:bookmarkEnd w:id="1"/>
    </w:p>
    <w:p w14:paraId="740E132C" w14:textId="77777777" w:rsidR="003A39F0" w:rsidRPr="003E0668" w:rsidRDefault="003A39F0" w:rsidP="0035240D">
      <w:pPr>
        <w:rPr>
          <w:rFonts w:ascii="Calibri" w:hAnsi="Calibri" w:cs="Calibri"/>
          <w:sz w:val="22"/>
          <w:szCs w:val="22"/>
        </w:rPr>
      </w:pPr>
    </w:p>
    <w:p w14:paraId="56FDFBB9" w14:textId="6852C522" w:rsidR="00AE5C40" w:rsidRPr="003E0668" w:rsidRDefault="00BE23D4" w:rsidP="00BE23D4">
      <w:pPr>
        <w:rPr>
          <w:rFonts w:ascii="Calibri" w:hAnsi="Calibri" w:cs="Calibri"/>
          <w:sz w:val="22"/>
          <w:szCs w:val="22"/>
        </w:rPr>
      </w:pPr>
      <w:r w:rsidRPr="003E0668">
        <w:rPr>
          <w:rFonts w:ascii="Calibri" w:hAnsi="Calibri" w:cs="Calibri"/>
          <w:b/>
          <w:bCs/>
          <w:sz w:val="22"/>
          <w:szCs w:val="22"/>
        </w:rPr>
        <w:t xml:space="preserve">Q: </w:t>
      </w:r>
      <w:r w:rsidR="00AE5C40" w:rsidRPr="003E0668">
        <w:rPr>
          <w:rFonts w:ascii="Calibri" w:hAnsi="Calibri" w:cs="Calibri"/>
          <w:b/>
          <w:bCs/>
          <w:sz w:val="22"/>
          <w:szCs w:val="22"/>
        </w:rPr>
        <w:t>When Does the Application Cycle Open</w:t>
      </w:r>
      <w:r w:rsidR="00AE5C40" w:rsidRPr="003E0668">
        <w:rPr>
          <w:rFonts w:ascii="Calibri" w:hAnsi="Calibri" w:cs="Calibri"/>
          <w:sz w:val="22"/>
          <w:szCs w:val="22"/>
        </w:rPr>
        <w:t xml:space="preserve">? </w:t>
      </w:r>
    </w:p>
    <w:p w14:paraId="4A61AAFA" w14:textId="4B4B6ABF" w:rsidR="00BE23D4" w:rsidRPr="003E0668" w:rsidRDefault="00BE23D4" w:rsidP="00BE23D4">
      <w:pPr>
        <w:rPr>
          <w:rFonts w:ascii="Calibri" w:hAnsi="Calibri" w:cs="Calibri"/>
          <w:sz w:val="22"/>
          <w:szCs w:val="22"/>
        </w:rPr>
      </w:pPr>
      <w:r w:rsidRPr="003E0668">
        <w:rPr>
          <w:rFonts w:ascii="Calibri" w:hAnsi="Calibri" w:cs="Calibri"/>
          <w:sz w:val="22"/>
          <w:szCs w:val="22"/>
        </w:rPr>
        <w:t xml:space="preserve">A: </w:t>
      </w:r>
      <w:r w:rsidR="004827C2" w:rsidRPr="003E0668">
        <w:rPr>
          <w:rFonts w:ascii="Calibri" w:hAnsi="Calibri" w:cs="Calibri"/>
          <w:sz w:val="22"/>
          <w:szCs w:val="22"/>
        </w:rPr>
        <w:t xml:space="preserve">The application opens on August 15 every year. </w:t>
      </w:r>
    </w:p>
    <w:p w14:paraId="4E46E20E" w14:textId="105B1625" w:rsidR="00F0642D" w:rsidRPr="003E0668" w:rsidRDefault="00F0642D" w:rsidP="00BE23D4">
      <w:pPr>
        <w:rPr>
          <w:rFonts w:ascii="Calibri" w:hAnsi="Calibri" w:cs="Calibri"/>
          <w:sz w:val="22"/>
          <w:szCs w:val="22"/>
        </w:rPr>
      </w:pPr>
    </w:p>
    <w:p w14:paraId="116D41DE" w14:textId="3E2D61A6" w:rsidR="00F0642D" w:rsidRPr="003E0668" w:rsidRDefault="00F0642D" w:rsidP="00BE23D4">
      <w:pPr>
        <w:rPr>
          <w:rFonts w:ascii="Calibri" w:hAnsi="Calibri" w:cs="Calibri"/>
          <w:b/>
          <w:bCs/>
          <w:sz w:val="22"/>
          <w:szCs w:val="22"/>
        </w:rPr>
      </w:pPr>
      <w:r w:rsidRPr="003E0668">
        <w:rPr>
          <w:rFonts w:ascii="Calibri" w:hAnsi="Calibri" w:cs="Calibri"/>
          <w:b/>
          <w:bCs/>
          <w:sz w:val="22"/>
          <w:szCs w:val="22"/>
        </w:rPr>
        <w:t xml:space="preserve">Q: How </w:t>
      </w:r>
      <w:r w:rsidR="008A177C" w:rsidRPr="003E0668">
        <w:rPr>
          <w:rFonts w:ascii="Calibri" w:hAnsi="Calibri" w:cs="Calibri"/>
          <w:b/>
          <w:bCs/>
          <w:sz w:val="22"/>
          <w:szCs w:val="22"/>
        </w:rPr>
        <w:t>Do I Access the</w:t>
      </w:r>
      <w:r w:rsidRPr="003E0668">
        <w:rPr>
          <w:rFonts w:ascii="Calibri" w:hAnsi="Calibri" w:cs="Calibri"/>
          <w:b/>
          <w:bCs/>
          <w:sz w:val="22"/>
          <w:szCs w:val="22"/>
        </w:rPr>
        <w:t xml:space="preserve"> Application </w:t>
      </w:r>
      <w:r w:rsidR="008A177C" w:rsidRPr="003E0668">
        <w:rPr>
          <w:rFonts w:ascii="Calibri" w:hAnsi="Calibri" w:cs="Calibri"/>
          <w:b/>
          <w:bCs/>
          <w:sz w:val="22"/>
          <w:szCs w:val="22"/>
        </w:rPr>
        <w:t>Portal</w:t>
      </w:r>
      <w:r w:rsidRPr="003E0668">
        <w:rPr>
          <w:rFonts w:ascii="Calibri" w:hAnsi="Calibri" w:cs="Calibri"/>
          <w:b/>
          <w:bCs/>
          <w:sz w:val="22"/>
          <w:szCs w:val="22"/>
        </w:rPr>
        <w:t>?</w:t>
      </w:r>
    </w:p>
    <w:p w14:paraId="2D8DDE91" w14:textId="5AE056DC" w:rsidR="00F0642D" w:rsidRPr="003E0668" w:rsidRDefault="00F0642D" w:rsidP="00BE23D4">
      <w:pPr>
        <w:rPr>
          <w:rFonts w:ascii="Calibri" w:hAnsi="Calibri" w:cs="Calibri"/>
          <w:sz w:val="22"/>
          <w:szCs w:val="22"/>
        </w:rPr>
      </w:pPr>
      <w:r w:rsidRPr="003E0668">
        <w:rPr>
          <w:rFonts w:ascii="Calibri" w:hAnsi="Calibri" w:cs="Calibri"/>
          <w:sz w:val="22"/>
          <w:szCs w:val="22"/>
        </w:rPr>
        <w:t xml:space="preserve">A: You may visit the </w:t>
      </w:r>
      <w:hyperlink r:id="rId13" w:anchor="/login" w:history="1">
        <w:r w:rsidRPr="003E0668">
          <w:rPr>
            <w:rStyle w:val="Hyperlink"/>
            <w:rFonts w:ascii="Calibri" w:hAnsi="Calibri" w:cs="Calibri"/>
            <w:sz w:val="22"/>
            <w:szCs w:val="22"/>
          </w:rPr>
          <w:t>Applicant Portal</w:t>
        </w:r>
      </w:hyperlink>
      <w:r w:rsidRPr="003E0668">
        <w:rPr>
          <w:rFonts w:ascii="Calibri" w:hAnsi="Calibri" w:cs="Calibri"/>
          <w:sz w:val="22"/>
          <w:szCs w:val="22"/>
        </w:rPr>
        <w:t xml:space="preserve"> and create a test account. It is recommended that you use Test in your </w:t>
      </w:r>
      <w:r w:rsidR="004827C2" w:rsidRPr="003E0668">
        <w:rPr>
          <w:rFonts w:ascii="Calibri" w:hAnsi="Calibri" w:cs="Calibri"/>
          <w:sz w:val="22"/>
          <w:szCs w:val="22"/>
        </w:rPr>
        <w:t>u</w:t>
      </w:r>
      <w:r w:rsidRPr="003E0668">
        <w:rPr>
          <w:rFonts w:ascii="Calibri" w:hAnsi="Calibri" w:cs="Calibri"/>
          <w:sz w:val="22"/>
          <w:szCs w:val="22"/>
        </w:rPr>
        <w:t>sername.</w:t>
      </w:r>
    </w:p>
    <w:p w14:paraId="305301D1" w14:textId="7B797A27" w:rsidR="00F0642D" w:rsidRPr="003E0668" w:rsidRDefault="00F0642D" w:rsidP="00BE23D4">
      <w:pPr>
        <w:rPr>
          <w:rFonts w:ascii="Calibri" w:hAnsi="Calibri" w:cs="Calibri"/>
          <w:sz w:val="22"/>
          <w:szCs w:val="22"/>
        </w:rPr>
      </w:pPr>
    </w:p>
    <w:p w14:paraId="7E501217" w14:textId="0F3C09E2" w:rsidR="00F0642D" w:rsidRPr="003E0668" w:rsidRDefault="00F0642D" w:rsidP="00BE23D4">
      <w:pPr>
        <w:rPr>
          <w:rFonts w:ascii="Calibri" w:hAnsi="Calibri" w:cs="Calibri"/>
          <w:b/>
          <w:bCs/>
          <w:sz w:val="22"/>
          <w:szCs w:val="22"/>
        </w:rPr>
      </w:pPr>
      <w:r w:rsidRPr="003E0668">
        <w:rPr>
          <w:rFonts w:ascii="Calibri" w:hAnsi="Calibri" w:cs="Calibri"/>
          <w:b/>
          <w:bCs/>
          <w:sz w:val="22"/>
          <w:szCs w:val="22"/>
        </w:rPr>
        <w:t>Q: Where Can I Direct Applicants for Application Support?</w:t>
      </w:r>
    </w:p>
    <w:p w14:paraId="0D53CFC3" w14:textId="4F44C8BE" w:rsidR="00F0642D" w:rsidRPr="003E0668" w:rsidRDefault="00F0642D" w:rsidP="00BE23D4">
      <w:pPr>
        <w:rPr>
          <w:rFonts w:ascii="Calibri" w:hAnsi="Calibri" w:cs="Calibri"/>
          <w:sz w:val="22"/>
          <w:szCs w:val="22"/>
        </w:rPr>
      </w:pPr>
      <w:r w:rsidRPr="003E0668">
        <w:rPr>
          <w:rFonts w:ascii="Calibri" w:hAnsi="Calibri" w:cs="Calibri"/>
          <w:sz w:val="22"/>
          <w:szCs w:val="22"/>
        </w:rPr>
        <w:t xml:space="preserve">A: Applicants can visit the </w:t>
      </w:r>
      <w:hyperlink r:id="rId14" w:history="1">
        <w:r w:rsidRPr="003E0668">
          <w:rPr>
            <w:rStyle w:val="Hyperlink"/>
            <w:rFonts w:ascii="Calibri" w:hAnsi="Calibri" w:cs="Calibri"/>
            <w:sz w:val="22"/>
            <w:szCs w:val="22"/>
          </w:rPr>
          <w:t>Application Help Center</w:t>
        </w:r>
      </w:hyperlink>
      <w:r w:rsidRPr="003E0668">
        <w:rPr>
          <w:rFonts w:ascii="Calibri" w:hAnsi="Calibri" w:cs="Calibri"/>
          <w:sz w:val="22"/>
          <w:szCs w:val="22"/>
        </w:rPr>
        <w:t xml:space="preserve"> or reach the Customer Support Team at </w:t>
      </w:r>
      <w:hyperlink r:id="rId15" w:history="1">
        <w:r w:rsidRPr="003E0668">
          <w:rPr>
            <w:rStyle w:val="Hyperlink"/>
            <w:rFonts w:ascii="Calibri" w:hAnsi="Calibri" w:cs="Calibri"/>
            <w:sz w:val="22"/>
            <w:szCs w:val="22"/>
          </w:rPr>
          <w:t>consortiumsupport@liaisoncas.com</w:t>
        </w:r>
      </w:hyperlink>
      <w:r w:rsidRPr="003E0668">
        <w:rPr>
          <w:rFonts w:ascii="Calibri" w:hAnsi="Calibri" w:cs="Calibri"/>
          <w:sz w:val="22"/>
          <w:szCs w:val="22"/>
        </w:rPr>
        <w:t xml:space="preserve"> or 617.612.2921.</w:t>
      </w:r>
    </w:p>
    <w:p w14:paraId="35A0F7EB" w14:textId="7B53CB02" w:rsidR="00F0642D" w:rsidRPr="003E0668" w:rsidRDefault="00F0642D" w:rsidP="00BE23D4">
      <w:pPr>
        <w:rPr>
          <w:rFonts w:ascii="Calibri" w:hAnsi="Calibri" w:cs="Calibri"/>
          <w:sz w:val="22"/>
          <w:szCs w:val="22"/>
        </w:rPr>
      </w:pPr>
    </w:p>
    <w:p w14:paraId="58A0075B" w14:textId="1D9BD38F" w:rsidR="00F0642D" w:rsidRPr="003E0668" w:rsidRDefault="00F0642D" w:rsidP="00BE23D4">
      <w:pPr>
        <w:rPr>
          <w:rFonts w:ascii="Calibri" w:hAnsi="Calibri" w:cs="Calibri"/>
          <w:b/>
          <w:bCs/>
          <w:sz w:val="22"/>
          <w:szCs w:val="22"/>
        </w:rPr>
      </w:pPr>
      <w:r w:rsidRPr="003E0668">
        <w:rPr>
          <w:rFonts w:ascii="Calibri" w:hAnsi="Calibri" w:cs="Calibri"/>
          <w:b/>
          <w:bCs/>
          <w:sz w:val="22"/>
          <w:szCs w:val="22"/>
        </w:rPr>
        <w:t>Q: Will Applicants Be Able to Reapply in the 2021-2022 Cycle or Create a New Account?</w:t>
      </w:r>
    </w:p>
    <w:p w14:paraId="702AE752" w14:textId="53A32CDF" w:rsidR="002C0EBF" w:rsidRPr="003E0668" w:rsidRDefault="00F0642D" w:rsidP="00BE23D4">
      <w:pPr>
        <w:rPr>
          <w:rFonts w:ascii="Calibri" w:hAnsi="Calibri" w:cs="Calibri"/>
          <w:sz w:val="22"/>
          <w:szCs w:val="22"/>
        </w:rPr>
      </w:pPr>
      <w:r w:rsidRPr="003E0668">
        <w:rPr>
          <w:rFonts w:ascii="Calibri" w:hAnsi="Calibri" w:cs="Calibri"/>
          <w:sz w:val="22"/>
          <w:szCs w:val="22"/>
        </w:rPr>
        <w:t xml:space="preserve">A: </w:t>
      </w:r>
      <w:r w:rsidR="002C0EBF" w:rsidRPr="003E0668">
        <w:rPr>
          <w:rFonts w:ascii="Calibri" w:hAnsi="Calibri" w:cs="Calibri"/>
          <w:sz w:val="22"/>
          <w:szCs w:val="22"/>
        </w:rPr>
        <w:t xml:space="preserve">In the 2021-2022 application cycle and beyond, applicants will have the option to reapply using the same application account they created in the previous cycle. Applicants should not create a new account with a new email address if they intend to reapply. </w:t>
      </w:r>
    </w:p>
    <w:p w14:paraId="734D0046" w14:textId="6C1077A3" w:rsidR="001F6B43" w:rsidRPr="003E0668" w:rsidRDefault="001F6B43" w:rsidP="00BE23D4">
      <w:pPr>
        <w:rPr>
          <w:rFonts w:ascii="Calibri" w:hAnsi="Calibri" w:cs="Calibri"/>
          <w:sz w:val="22"/>
          <w:szCs w:val="22"/>
        </w:rPr>
      </w:pPr>
    </w:p>
    <w:p w14:paraId="5DE3F8B0" w14:textId="77777777" w:rsidR="0054164D" w:rsidRPr="003E0668" w:rsidRDefault="001F6B43" w:rsidP="001F6B43">
      <w:pPr>
        <w:rPr>
          <w:rFonts w:ascii="Calibri" w:hAnsi="Calibri" w:cs="Calibri"/>
          <w:sz w:val="22"/>
          <w:szCs w:val="22"/>
        </w:rPr>
      </w:pPr>
      <w:r w:rsidRPr="003E0668">
        <w:rPr>
          <w:rFonts w:ascii="Calibri" w:hAnsi="Calibri" w:cs="Calibri"/>
          <w:b/>
          <w:bCs/>
          <w:sz w:val="22"/>
          <w:szCs w:val="22"/>
        </w:rPr>
        <w:t xml:space="preserve">Q: Is There a Limit on the Number of Colleges Attended Applicants Can Report? </w:t>
      </w:r>
      <w:r w:rsidRPr="003E0668">
        <w:rPr>
          <w:rFonts w:ascii="Calibri" w:hAnsi="Calibri" w:cs="Calibri"/>
          <w:sz w:val="22"/>
          <w:szCs w:val="22"/>
        </w:rPr>
        <w:br/>
        <w:t xml:space="preserve">A: </w:t>
      </w:r>
      <w:r w:rsidR="00C07AB9" w:rsidRPr="003E0668">
        <w:rPr>
          <w:rFonts w:ascii="Calibri" w:hAnsi="Calibri" w:cs="Calibri"/>
          <w:sz w:val="22"/>
          <w:szCs w:val="22"/>
        </w:rPr>
        <w:t xml:space="preserve">No, there is no limit to the number of schools an applicant can report on their application. </w:t>
      </w:r>
    </w:p>
    <w:p w14:paraId="5B85737A" w14:textId="77777777" w:rsidR="0054164D" w:rsidRPr="003E0668" w:rsidRDefault="0054164D" w:rsidP="001F6B43">
      <w:pPr>
        <w:rPr>
          <w:rFonts w:ascii="Calibri" w:hAnsi="Calibri" w:cs="Calibri"/>
          <w:sz w:val="22"/>
          <w:szCs w:val="22"/>
        </w:rPr>
      </w:pPr>
    </w:p>
    <w:p w14:paraId="76B7979F" w14:textId="0DC862DD" w:rsidR="00C07AB9" w:rsidRPr="003E0668" w:rsidRDefault="00C07AB9" w:rsidP="001F6B43">
      <w:pPr>
        <w:rPr>
          <w:rFonts w:ascii="Calibri" w:hAnsi="Calibri" w:cs="Calibri"/>
          <w:sz w:val="22"/>
          <w:szCs w:val="22"/>
        </w:rPr>
      </w:pPr>
      <w:r w:rsidRPr="003E0668">
        <w:rPr>
          <w:rFonts w:ascii="Calibri" w:hAnsi="Calibri" w:cs="Calibri"/>
          <w:sz w:val="22"/>
          <w:szCs w:val="22"/>
        </w:rPr>
        <w:t xml:space="preserve">In the export file in Admissions by Liaison, we have included a maximum of six school </w:t>
      </w:r>
      <w:r w:rsidR="00483088" w:rsidRPr="003E0668">
        <w:rPr>
          <w:rFonts w:ascii="Calibri" w:hAnsi="Calibri" w:cs="Calibri"/>
          <w:sz w:val="22"/>
          <w:szCs w:val="22"/>
        </w:rPr>
        <w:t>entries,</w:t>
      </w:r>
      <w:r w:rsidRPr="003E0668">
        <w:rPr>
          <w:rFonts w:ascii="Calibri" w:hAnsi="Calibri" w:cs="Calibri"/>
          <w:sz w:val="22"/>
          <w:szCs w:val="22"/>
        </w:rPr>
        <w:t xml:space="preserve"> but each school may set a different maximum on their individual export file.</w:t>
      </w:r>
    </w:p>
    <w:p w14:paraId="5F9C794D" w14:textId="77777777" w:rsidR="001F6B43" w:rsidRPr="003E0668" w:rsidRDefault="001F6B43" w:rsidP="001F6B43">
      <w:pPr>
        <w:rPr>
          <w:rFonts w:ascii="Calibri" w:hAnsi="Calibri" w:cs="Calibri"/>
          <w:sz w:val="22"/>
          <w:szCs w:val="22"/>
        </w:rPr>
      </w:pPr>
    </w:p>
    <w:p w14:paraId="10E67A88" w14:textId="77777777"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 xml:space="preserve">Q: Is There a Limit to the Number of Transcripts an Applicant Can Upload? </w:t>
      </w:r>
    </w:p>
    <w:p w14:paraId="74F77B09" w14:textId="30B3DE22" w:rsidR="001F6B43" w:rsidRPr="003E0668" w:rsidRDefault="001F6B43" w:rsidP="001F6B43">
      <w:pPr>
        <w:rPr>
          <w:rFonts w:ascii="Calibri" w:hAnsi="Calibri" w:cs="Calibri"/>
          <w:sz w:val="22"/>
          <w:szCs w:val="22"/>
        </w:rPr>
      </w:pPr>
      <w:r w:rsidRPr="003E0668">
        <w:rPr>
          <w:rFonts w:ascii="Calibri" w:hAnsi="Calibri" w:cs="Calibri"/>
          <w:sz w:val="22"/>
          <w:szCs w:val="22"/>
        </w:rPr>
        <w:t xml:space="preserve">A: An applicant can only upload </w:t>
      </w:r>
      <w:r w:rsidR="00055FA3" w:rsidRPr="003E0668">
        <w:rPr>
          <w:rFonts w:ascii="Calibri" w:hAnsi="Calibri" w:cs="Calibri"/>
          <w:sz w:val="22"/>
          <w:szCs w:val="22"/>
        </w:rPr>
        <w:t>one</w:t>
      </w:r>
      <w:r w:rsidRPr="003E0668">
        <w:rPr>
          <w:rFonts w:ascii="Calibri" w:hAnsi="Calibri" w:cs="Calibri"/>
          <w:sz w:val="22"/>
          <w:szCs w:val="22"/>
        </w:rPr>
        <w:t xml:space="preserve"> transcript </w:t>
      </w:r>
      <w:r w:rsidR="00055FA3" w:rsidRPr="003E0668">
        <w:rPr>
          <w:rFonts w:ascii="Calibri" w:hAnsi="Calibri" w:cs="Calibri"/>
          <w:sz w:val="22"/>
          <w:szCs w:val="22"/>
        </w:rPr>
        <w:t>per</w:t>
      </w:r>
      <w:r w:rsidRPr="003E0668">
        <w:rPr>
          <w:rFonts w:ascii="Calibri" w:hAnsi="Calibri" w:cs="Calibri"/>
          <w:sz w:val="22"/>
          <w:szCs w:val="22"/>
        </w:rPr>
        <w:t xml:space="preserve"> school reported in the Colleges Attended section of the application.</w:t>
      </w:r>
    </w:p>
    <w:p w14:paraId="5537FAFC" w14:textId="77777777" w:rsidR="001F6B43" w:rsidRPr="003E0668" w:rsidRDefault="001F6B43" w:rsidP="001F6B43">
      <w:pPr>
        <w:rPr>
          <w:rFonts w:ascii="Calibri" w:hAnsi="Calibri" w:cs="Calibri"/>
          <w:sz w:val="22"/>
          <w:szCs w:val="22"/>
        </w:rPr>
      </w:pPr>
    </w:p>
    <w:p w14:paraId="5FA472FB" w14:textId="77777777"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Q: Is There a Limit to the Number of Standardized Tests an Applicant Can Report?</w:t>
      </w:r>
    </w:p>
    <w:p w14:paraId="4390C36B" w14:textId="77777777" w:rsidR="0054164D" w:rsidRPr="003E0668" w:rsidRDefault="001F6B43" w:rsidP="00BE23D4">
      <w:pPr>
        <w:rPr>
          <w:rFonts w:ascii="Calibri" w:hAnsi="Calibri" w:cs="Calibri"/>
          <w:sz w:val="22"/>
          <w:szCs w:val="22"/>
        </w:rPr>
      </w:pPr>
      <w:r w:rsidRPr="003E0668">
        <w:rPr>
          <w:rFonts w:ascii="Calibri" w:hAnsi="Calibri" w:cs="Calibri"/>
          <w:sz w:val="22"/>
          <w:szCs w:val="22"/>
        </w:rPr>
        <w:t xml:space="preserve">A: No, there is currently no limit to the number of tests an applicant </w:t>
      </w:r>
      <w:r w:rsidR="00483088" w:rsidRPr="003E0668">
        <w:rPr>
          <w:rFonts w:ascii="Calibri" w:hAnsi="Calibri" w:cs="Calibri"/>
          <w:sz w:val="22"/>
          <w:szCs w:val="22"/>
        </w:rPr>
        <w:t xml:space="preserve">can </w:t>
      </w:r>
      <w:r w:rsidR="00C70511" w:rsidRPr="003E0668">
        <w:rPr>
          <w:rFonts w:ascii="Calibri" w:hAnsi="Calibri" w:cs="Calibri"/>
          <w:sz w:val="22"/>
          <w:szCs w:val="22"/>
        </w:rPr>
        <w:t>report</w:t>
      </w:r>
      <w:r w:rsidRPr="003E0668">
        <w:rPr>
          <w:rFonts w:ascii="Calibri" w:hAnsi="Calibri" w:cs="Calibri"/>
          <w:sz w:val="22"/>
          <w:szCs w:val="22"/>
        </w:rPr>
        <w:t xml:space="preserve"> on their application</w:t>
      </w:r>
      <w:r w:rsidR="000623DC" w:rsidRPr="003E0668">
        <w:rPr>
          <w:rFonts w:ascii="Calibri" w:hAnsi="Calibri" w:cs="Calibri"/>
          <w:sz w:val="22"/>
          <w:szCs w:val="22"/>
        </w:rPr>
        <w:t xml:space="preserve">. </w:t>
      </w:r>
    </w:p>
    <w:p w14:paraId="26BE5935" w14:textId="77777777" w:rsidR="0054164D" w:rsidRPr="003E0668" w:rsidRDefault="0054164D" w:rsidP="00BE23D4">
      <w:pPr>
        <w:rPr>
          <w:rFonts w:ascii="Calibri" w:hAnsi="Calibri" w:cs="Calibri"/>
          <w:sz w:val="22"/>
          <w:szCs w:val="22"/>
        </w:rPr>
      </w:pPr>
    </w:p>
    <w:p w14:paraId="2823ADD0" w14:textId="23A5B285" w:rsidR="008A177C" w:rsidRPr="003E0668" w:rsidRDefault="000623DC" w:rsidP="00BE23D4">
      <w:pPr>
        <w:rPr>
          <w:rFonts w:ascii="Calibri" w:hAnsi="Calibri" w:cs="Calibri"/>
          <w:sz w:val="22"/>
          <w:szCs w:val="22"/>
        </w:rPr>
      </w:pPr>
      <w:r w:rsidRPr="003E0668">
        <w:rPr>
          <w:rFonts w:ascii="Calibri" w:hAnsi="Calibri" w:cs="Calibri"/>
          <w:sz w:val="22"/>
          <w:szCs w:val="22"/>
        </w:rPr>
        <w:t>In the export file</w:t>
      </w:r>
      <w:r w:rsidR="00C70511" w:rsidRPr="003E0668">
        <w:rPr>
          <w:rFonts w:ascii="Calibri" w:hAnsi="Calibri" w:cs="Calibri"/>
          <w:sz w:val="22"/>
          <w:szCs w:val="22"/>
        </w:rPr>
        <w:t xml:space="preserve"> in Admissions by Liaison</w:t>
      </w:r>
      <w:r w:rsidRPr="003E0668">
        <w:rPr>
          <w:rFonts w:ascii="Calibri" w:hAnsi="Calibri" w:cs="Calibri"/>
          <w:sz w:val="22"/>
          <w:szCs w:val="22"/>
        </w:rPr>
        <w:t>, we</w:t>
      </w:r>
      <w:r w:rsidR="00C70511" w:rsidRPr="003E0668">
        <w:rPr>
          <w:rFonts w:ascii="Calibri" w:hAnsi="Calibri" w:cs="Calibri"/>
          <w:sz w:val="22"/>
          <w:szCs w:val="22"/>
        </w:rPr>
        <w:t xml:space="preserve"> have</w:t>
      </w:r>
      <w:r w:rsidRPr="003E0668">
        <w:rPr>
          <w:rFonts w:ascii="Calibri" w:hAnsi="Calibri" w:cs="Calibri"/>
          <w:sz w:val="22"/>
          <w:szCs w:val="22"/>
        </w:rPr>
        <w:t xml:space="preserve"> included a maximum of one </w:t>
      </w:r>
      <w:r w:rsidR="00C70511" w:rsidRPr="003E0668">
        <w:rPr>
          <w:rFonts w:ascii="Calibri" w:hAnsi="Calibri" w:cs="Calibri"/>
          <w:sz w:val="22"/>
          <w:szCs w:val="22"/>
        </w:rPr>
        <w:t>official test</w:t>
      </w:r>
      <w:r w:rsidR="00483088" w:rsidRPr="003E0668">
        <w:rPr>
          <w:rFonts w:ascii="Calibri" w:hAnsi="Calibri" w:cs="Calibri"/>
          <w:sz w:val="22"/>
          <w:szCs w:val="22"/>
        </w:rPr>
        <w:t>, but each school may set a different maximum and filter by self-reported and/or official on their individual export file.</w:t>
      </w:r>
    </w:p>
    <w:p w14:paraId="6E46A199" w14:textId="77777777" w:rsidR="008A177C" w:rsidRPr="003E0668" w:rsidRDefault="008A177C" w:rsidP="00BE23D4">
      <w:pPr>
        <w:rPr>
          <w:rFonts w:ascii="Calibri" w:hAnsi="Calibri" w:cs="Calibri"/>
          <w:b/>
          <w:bCs/>
          <w:sz w:val="22"/>
          <w:szCs w:val="22"/>
        </w:rPr>
      </w:pPr>
    </w:p>
    <w:p w14:paraId="3ED95992" w14:textId="7BA82C92" w:rsidR="008A177C" w:rsidRPr="003E0668" w:rsidRDefault="008A177C" w:rsidP="00BE23D4">
      <w:pPr>
        <w:rPr>
          <w:rFonts w:ascii="Calibri" w:hAnsi="Calibri" w:cs="Calibri"/>
          <w:b/>
          <w:bCs/>
          <w:sz w:val="22"/>
          <w:szCs w:val="22"/>
        </w:rPr>
      </w:pPr>
      <w:r w:rsidRPr="003E0668">
        <w:rPr>
          <w:rFonts w:ascii="Calibri" w:hAnsi="Calibri" w:cs="Calibri"/>
          <w:b/>
          <w:bCs/>
          <w:sz w:val="22"/>
          <w:szCs w:val="22"/>
        </w:rPr>
        <w:t>Q: How Do Applicants See Their School Rankings Post-Submission?</w:t>
      </w:r>
    </w:p>
    <w:p w14:paraId="1CB7C3E6" w14:textId="1A92842A" w:rsidR="008A177C" w:rsidRPr="003E0668" w:rsidRDefault="008A177C" w:rsidP="00BE23D4">
      <w:pPr>
        <w:rPr>
          <w:rFonts w:ascii="Calibri" w:hAnsi="Calibri" w:cs="Calibri"/>
          <w:sz w:val="22"/>
          <w:szCs w:val="22"/>
        </w:rPr>
      </w:pPr>
      <w:r w:rsidRPr="003E0668">
        <w:rPr>
          <w:rFonts w:ascii="Calibri" w:hAnsi="Calibri" w:cs="Calibri"/>
          <w:sz w:val="22"/>
          <w:szCs w:val="22"/>
        </w:rPr>
        <w:t xml:space="preserve">A: This information is not available within the </w:t>
      </w:r>
      <w:r w:rsidR="005802E1" w:rsidRPr="003E0668">
        <w:rPr>
          <w:rFonts w:ascii="Calibri" w:hAnsi="Calibri" w:cs="Calibri"/>
          <w:sz w:val="22"/>
          <w:szCs w:val="22"/>
        </w:rPr>
        <w:t>application,</w:t>
      </w:r>
      <w:r w:rsidR="002006D4" w:rsidRPr="003E0668">
        <w:rPr>
          <w:rFonts w:ascii="Calibri" w:hAnsi="Calibri" w:cs="Calibri"/>
          <w:sz w:val="22"/>
          <w:szCs w:val="22"/>
        </w:rPr>
        <w:t xml:space="preserve"> but they will receive an email within 48 hours of submission of their application which will include their rankings. If an applicant contacts you regarding their rankings, please direct them to </w:t>
      </w:r>
      <w:r w:rsidR="005802E1" w:rsidRPr="003E0668">
        <w:rPr>
          <w:rFonts w:ascii="Calibri" w:hAnsi="Calibri" w:cs="Calibri"/>
          <w:sz w:val="22"/>
          <w:szCs w:val="22"/>
        </w:rPr>
        <w:t xml:space="preserve">The Consortium. </w:t>
      </w:r>
    </w:p>
    <w:p w14:paraId="7204A192" w14:textId="36B75CE5" w:rsidR="008A177C" w:rsidRPr="003E0668" w:rsidRDefault="008A177C" w:rsidP="00BE23D4">
      <w:pPr>
        <w:rPr>
          <w:rFonts w:ascii="Calibri" w:hAnsi="Calibri" w:cs="Calibri"/>
          <w:sz w:val="22"/>
          <w:szCs w:val="22"/>
        </w:rPr>
      </w:pPr>
    </w:p>
    <w:p w14:paraId="33738499" w14:textId="7165490D" w:rsidR="008A177C" w:rsidRPr="003E0668" w:rsidRDefault="008A177C" w:rsidP="00BE23D4">
      <w:pPr>
        <w:rPr>
          <w:rFonts w:ascii="Calibri" w:hAnsi="Calibri" w:cs="Calibri"/>
          <w:b/>
          <w:bCs/>
          <w:sz w:val="22"/>
          <w:szCs w:val="22"/>
        </w:rPr>
      </w:pPr>
      <w:r w:rsidRPr="003E0668">
        <w:rPr>
          <w:rFonts w:ascii="Calibri" w:hAnsi="Calibri" w:cs="Calibri"/>
          <w:b/>
          <w:bCs/>
          <w:sz w:val="22"/>
          <w:szCs w:val="22"/>
        </w:rPr>
        <w:t>Q: Can an Applicant Change their School Rankings Post-Submission?</w:t>
      </w:r>
    </w:p>
    <w:p w14:paraId="55B05CF3" w14:textId="60D36C3D" w:rsidR="008A177C" w:rsidRPr="003E0668" w:rsidRDefault="008A177C" w:rsidP="00BE23D4">
      <w:pPr>
        <w:rPr>
          <w:rFonts w:ascii="Calibri" w:hAnsi="Calibri" w:cs="Calibri"/>
          <w:sz w:val="22"/>
          <w:szCs w:val="22"/>
        </w:rPr>
      </w:pPr>
      <w:r w:rsidRPr="003E0668">
        <w:rPr>
          <w:rFonts w:ascii="Calibri" w:hAnsi="Calibri" w:cs="Calibri"/>
          <w:sz w:val="22"/>
          <w:szCs w:val="22"/>
        </w:rPr>
        <w:t xml:space="preserve">A: Once an application is submitted, school rankings cannot be changed. </w:t>
      </w:r>
      <w:r w:rsidR="005802E1" w:rsidRPr="003E0668">
        <w:rPr>
          <w:rFonts w:ascii="Calibri" w:hAnsi="Calibri" w:cs="Calibri"/>
          <w:sz w:val="22"/>
          <w:szCs w:val="22"/>
        </w:rPr>
        <w:t>If an applicant contacts you regarding their rankings, please direct them to The Consortium.</w:t>
      </w:r>
    </w:p>
    <w:p w14:paraId="5B8B306A" w14:textId="05CD26BB" w:rsidR="00A72C50" w:rsidRPr="003E0668" w:rsidRDefault="00A72C50" w:rsidP="00BE23D4">
      <w:pPr>
        <w:pBdr>
          <w:bottom w:val="single" w:sz="12" w:space="1" w:color="auto"/>
        </w:pBdr>
        <w:rPr>
          <w:rFonts w:ascii="Calibri" w:hAnsi="Calibri" w:cs="Calibri"/>
          <w:sz w:val="22"/>
          <w:szCs w:val="22"/>
        </w:rPr>
      </w:pPr>
    </w:p>
    <w:p w14:paraId="1BAE045A" w14:textId="3D7E3E38" w:rsidR="0035240D" w:rsidRDefault="0035240D">
      <w:pPr>
        <w:rPr>
          <w:rFonts w:ascii="Calibri" w:hAnsi="Calibri" w:cs="Calibri"/>
          <w:sz w:val="22"/>
          <w:szCs w:val="22"/>
        </w:rPr>
      </w:pPr>
    </w:p>
    <w:p w14:paraId="2F25B473" w14:textId="77777777" w:rsidR="003E0668" w:rsidRPr="003E0668" w:rsidRDefault="003E0668">
      <w:pPr>
        <w:rPr>
          <w:rFonts w:ascii="Calibri" w:hAnsi="Calibri" w:cs="Calibri"/>
          <w:sz w:val="22"/>
          <w:szCs w:val="22"/>
        </w:rPr>
      </w:pPr>
    </w:p>
    <w:p w14:paraId="070CC081" w14:textId="7D715256" w:rsidR="001F6B43" w:rsidRPr="003E0668" w:rsidRDefault="001F6B43" w:rsidP="00E32AAC">
      <w:pPr>
        <w:pStyle w:val="Heading2"/>
        <w:jc w:val="center"/>
        <w:rPr>
          <w:b/>
          <w:bCs/>
          <w:sz w:val="22"/>
          <w:szCs w:val="22"/>
        </w:rPr>
      </w:pPr>
      <w:bookmarkStart w:id="2" w:name="_Toc52807419"/>
      <w:r w:rsidRPr="003E0668">
        <w:rPr>
          <w:b/>
          <w:bCs/>
          <w:sz w:val="22"/>
          <w:szCs w:val="22"/>
        </w:rPr>
        <w:lastRenderedPageBreak/>
        <w:t>Admissions by Liaison</w:t>
      </w:r>
      <w:bookmarkEnd w:id="2"/>
      <w:r w:rsidR="00B33A0E" w:rsidRPr="003E0668">
        <w:rPr>
          <w:b/>
          <w:bCs/>
          <w:sz w:val="22"/>
          <w:szCs w:val="22"/>
        </w:rPr>
        <w:t xml:space="preserve"> Access &amp; Support</w:t>
      </w:r>
    </w:p>
    <w:p w14:paraId="6DC76E51" w14:textId="16DFFB6F" w:rsidR="00BE23D4" w:rsidRPr="003E0668" w:rsidRDefault="00BE23D4" w:rsidP="00BE23D4">
      <w:pPr>
        <w:rPr>
          <w:rFonts w:ascii="Calibri" w:hAnsi="Calibri" w:cs="Calibri"/>
          <w:sz w:val="22"/>
          <w:szCs w:val="22"/>
        </w:rPr>
      </w:pPr>
    </w:p>
    <w:p w14:paraId="29BD9B48" w14:textId="5AEF829E" w:rsidR="00BE23D4" w:rsidRPr="003E0668" w:rsidRDefault="00BE23D4" w:rsidP="00BE23D4">
      <w:pPr>
        <w:rPr>
          <w:rFonts w:ascii="Calibri" w:hAnsi="Calibri" w:cs="Calibri"/>
          <w:b/>
          <w:bCs/>
          <w:sz w:val="22"/>
          <w:szCs w:val="22"/>
        </w:rPr>
      </w:pPr>
      <w:r w:rsidRPr="003E0668">
        <w:rPr>
          <w:rFonts w:ascii="Calibri" w:hAnsi="Calibri" w:cs="Calibri"/>
          <w:b/>
          <w:bCs/>
          <w:sz w:val="22"/>
          <w:szCs w:val="22"/>
        </w:rPr>
        <w:t>Q: How Can I View My Applications</w:t>
      </w:r>
      <w:r w:rsidR="001F6B43" w:rsidRPr="003E0668">
        <w:rPr>
          <w:rFonts w:ascii="Calibri" w:hAnsi="Calibri" w:cs="Calibri"/>
          <w:b/>
          <w:bCs/>
          <w:sz w:val="22"/>
          <w:szCs w:val="22"/>
        </w:rPr>
        <w:t xml:space="preserve"> in Admissions by Liaison?</w:t>
      </w:r>
    </w:p>
    <w:p w14:paraId="5782DAB9" w14:textId="54F7D37A" w:rsidR="00BE23D4" w:rsidRPr="003E0668" w:rsidRDefault="00BE23D4" w:rsidP="00BE23D4">
      <w:pPr>
        <w:rPr>
          <w:rFonts w:ascii="Calibri" w:hAnsi="Calibri" w:cs="Calibri"/>
          <w:sz w:val="22"/>
          <w:szCs w:val="22"/>
        </w:rPr>
      </w:pPr>
      <w:r w:rsidRPr="003E0668">
        <w:rPr>
          <w:rFonts w:ascii="Calibri" w:hAnsi="Calibri" w:cs="Calibri"/>
          <w:sz w:val="22"/>
          <w:szCs w:val="22"/>
        </w:rPr>
        <w:t xml:space="preserve">A: </w:t>
      </w:r>
      <w:r w:rsidR="00997306" w:rsidRPr="003E0668">
        <w:rPr>
          <w:rFonts w:ascii="Calibri" w:hAnsi="Calibri" w:cs="Calibri"/>
          <w:sz w:val="22"/>
          <w:szCs w:val="22"/>
        </w:rPr>
        <w:t>You can</w:t>
      </w:r>
      <w:r w:rsidRPr="003E0668">
        <w:rPr>
          <w:rFonts w:ascii="Calibri" w:hAnsi="Calibri" w:cs="Calibri"/>
          <w:sz w:val="22"/>
          <w:szCs w:val="22"/>
        </w:rPr>
        <w:t xml:space="preserve"> log into </w:t>
      </w:r>
      <w:r w:rsidR="001E633C" w:rsidRPr="003E0668">
        <w:rPr>
          <w:sz w:val="22"/>
          <w:szCs w:val="22"/>
        </w:rPr>
        <w:t xml:space="preserve">the </w:t>
      </w:r>
      <w:hyperlink r:id="rId16" w:anchor="/" w:history="1">
        <w:r w:rsidR="001E633C" w:rsidRPr="003E0668">
          <w:rPr>
            <w:rStyle w:val="Hyperlink"/>
            <w:sz w:val="22"/>
            <w:szCs w:val="22"/>
          </w:rPr>
          <w:t>2022 Admissions by Liaison portal</w:t>
        </w:r>
      </w:hyperlink>
      <w:r w:rsidR="001E633C" w:rsidRPr="003E0668">
        <w:rPr>
          <w:sz w:val="22"/>
          <w:szCs w:val="22"/>
        </w:rPr>
        <w:t xml:space="preserve"> </w:t>
      </w:r>
      <w:r w:rsidR="00F0642D" w:rsidRPr="003E0668">
        <w:rPr>
          <w:rFonts w:ascii="Calibri" w:hAnsi="Calibri" w:cs="Calibri"/>
          <w:sz w:val="22"/>
          <w:szCs w:val="22"/>
        </w:rPr>
        <w:t>to access complete applications on October 1</w:t>
      </w:r>
      <w:r w:rsidR="001E633C" w:rsidRPr="003E0668">
        <w:rPr>
          <w:rFonts w:ascii="Calibri" w:hAnsi="Calibri" w:cs="Calibri"/>
          <w:sz w:val="22"/>
          <w:szCs w:val="22"/>
        </w:rPr>
        <w:t>8</w:t>
      </w:r>
      <w:r w:rsidR="00F0642D" w:rsidRPr="003E0668">
        <w:rPr>
          <w:rFonts w:ascii="Calibri" w:hAnsi="Calibri" w:cs="Calibri"/>
          <w:sz w:val="22"/>
          <w:szCs w:val="22"/>
        </w:rPr>
        <w:t>, 202</w:t>
      </w:r>
      <w:r w:rsidR="001E633C" w:rsidRPr="003E0668">
        <w:rPr>
          <w:rFonts w:ascii="Calibri" w:hAnsi="Calibri" w:cs="Calibri"/>
          <w:sz w:val="22"/>
          <w:szCs w:val="22"/>
        </w:rPr>
        <w:t>1</w:t>
      </w:r>
      <w:r w:rsidR="00F0642D" w:rsidRPr="003E0668">
        <w:rPr>
          <w:rFonts w:ascii="Calibri" w:hAnsi="Calibri" w:cs="Calibri"/>
          <w:sz w:val="22"/>
          <w:szCs w:val="22"/>
        </w:rPr>
        <w:t xml:space="preserve"> and incomplete applications on </w:t>
      </w:r>
      <w:r w:rsidR="00997306" w:rsidRPr="003E0668">
        <w:rPr>
          <w:rFonts w:ascii="Calibri" w:hAnsi="Calibri" w:cs="Calibri"/>
          <w:sz w:val="22"/>
          <w:szCs w:val="22"/>
        </w:rPr>
        <w:t xml:space="preserve">November </w:t>
      </w:r>
      <w:r w:rsidR="001E633C" w:rsidRPr="003E0668">
        <w:rPr>
          <w:rFonts w:ascii="Calibri" w:hAnsi="Calibri" w:cs="Calibri"/>
          <w:sz w:val="22"/>
          <w:szCs w:val="22"/>
        </w:rPr>
        <w:t>5</w:t>
      </w:r>
      <w:r w:rsidR="00F0642D" w:rsidRPr="003E0668">
        <w:rPr>
          <w:rFonts w:ascii="Calibri" w:hAnsi="Calibri" w:cs="Calibri"/>
          <w:sz w:val="22"/>
          <w:szCs w:val="22"/>
        </w:rPr>
        <w:t>, 202</w:t>
      </w:r>
      <w:r w:rsidR="001E633C" w:rsidRPr="003E0668">
        <w:rPr>
          <w:rFonts w:ascii="Calibri" w:hAnsi="Calibri" w:cs="Calibri"/>
          <w:sz w:val="22"/>
          <w:szCs w:val="22"/>
        </w:rPr>
        <w:t>1</w:t>
      </w:r>
      <w:r w:rsidR="00F0642D" w:rsidRPr="003E0668">
        <w:rPr>
          <w:rFonts w:ascii="Calibri" w:hAnsi="Calibri" w:cs="Calibri"/>
          <w:sz w:val="22"/>
          <w:szCs w:val="22"/>
        </w:rPr>
        <w:t>.</w:t>
      </w:r>
      <w:r w:rsidR="00DB2A38" w:rsidRPr="003E0668">
        <w:rPr>
          <w:rFonts w:ascii="Calibri" w:hAnsi="Calibri" w:cs="Calibri"/>
          <w:sz w:val="22"/>
          <w:szCs w:val="22"/>
        </w:rPr>
        <w:t xml:space="preserve"> If you need access the 2021 Admissions by Liaison portal, please click </w:t>
      </w:r>
      <w:hyperlink r:id="rId17" w:anchor="/" w:history="1">
        <w:r w:rsidR="00DB2A38" w:rsidRPr="003E0668">
          <w:rPr>
            <w:rStyle w:val="Hyperlink"/>
            <w:rFonts w:ascii="Calibri" w:hAnsi="Calibri" w:cs="Calibri"/>
            <w:sz w:val="22"/>
            <w:szCs w:val="22"/>
          </w:rPr>
          <w:t>here</w:t>
        </w:r>
      </w:hyperlink>
      <w:r w:rsidR="00DB2A38" w:rsidRPr="003E0668">
        <w:rPr>
          <w:rFonts w:ascii="Calibri" w:hAnsi="Calibri" w:cs="Calibri"/>
          <w:sz w:val="22"/>
          <w:szCs w:val="22"/>
        </w:rPr>
        <w:t>.</w:t>
      </w:r>
    </w:p>
    <w:p w14:paraId="5004F050" w14:textId="58F3E189" w:rsidR="00A72C50" w:rsidRPr="003E0668" w:rsidRDefault="00A72C50" w:rsidP="00BE23D4">
      <w:pPr>
        <w:rPr>
          <w:rFonts w:ascii="Calibri" w:hAnsi="Calibri" w:cs="Calibri"/>
          <w:sz w:val="22"/>
          <w:szCs w:val="22"/>
        </w:rPr>
      </w:pPr>
    </w:p>
    <w:p w14:paraId="2FA7884F" w14:textId="77777777" w:rsidR="00A72C50" w:rsidRPr="003E0668" w:rsidRDefault="00A72C50" w:rsidP="00A72C50">
      <w:pPr>
        <w:rPr>
          <w:rFonts w:ascii="Calibri" w:hAnsi="Calibri" w:cs="Calibri"/>
          <w:sz w:val="22"/>
          <w:szCs w:val="22"/>
        </w:rPr>
      </w:pPr>
      <w:r w:rsidRPr="003E0668">
        <w:rPr>
          <w:rFonts w:ascii="Calibri" w:hAnsi="Calibri" w:cs="Calibri"/>
          <w:b/>
          <w:bCs/>
          <w:sz w:val="22"/>
          <w:szCs w:val="22"/>
        </w:rPr>
        <w:t>Q: How Do I Request an Account for Other User(s) at My School?</w:t>
      </w:r>
    </w:p>
    <w:p w14:paraId="1F2027E7" w14:textId="36A87225" w:rsidR="00A72C50" w:rsidRPr="003E0668" w:rsidRDefault="00A72C50" w:rsidP="00BE23D4">
      <w:pPr>
        <w:rPr>
          <w:rFonts w:ascii="Calibri" w:hAnsi="Calibri" w:cs="Calibri"/>
          <w:sz w:val="22"/>
          <w:szCs w:val="22"/>
        </w:rPr>
      </w:pPr>
      <w:r w:rsidRPr="003E0668">
        <w:rPr>
          <w:rFonts w:ascii="Calibri" w:hAnsi="Calibri" w:cs="Calibri"/>
          <w:sz w:val="22"/>
          <w:szCs w:val="22"/>
        </w:rPr>
        <w:t xml:space="preserve">A:  Please send a request with the user’s name and email address to </w:t>
      </w:r>
      <w:hyperlink r:id="rId18" w:history="1">
        <w:r w:rsidRPr="003E0668">
          <w:rPr>
            <w:rStyle w:val="Hyperlink"/>
            <w:rFonts w:ascii="Calibri" w:hAnsi="Calibri" w:cs="Calibri"/>
            <w:sz w:val="22"/>
            <w:szCs w:val="22"/>
          </w:rPr>
          <w:t>Victoria Wayne</w:t>
        </w:r>
      </w:hyperlink>
      <w:r w:rsidR="00055FA3" w:rsidRPr="003E0668">
        <w:rPr>
          <w:rFonts w:ascii="Calibri" w:hAnsi="Calibri" w:cs="Calibri"/>
          <w:sz w:val="22"/>
          <w:szCs w:val="22"/>
        </w:rPr>
        <w:t xml:space="preserve">. </w:t>
      </w:r>
    </w:p>
    <w:p w14:paraId="4A28D992" w14:textId="1C2F9A85" w:rsidR="00CB6CE0" w:rsidRPr="003E0668" w:rsidRDefault="00CB6CE0" w:rsidP="00BE23D4">
      <w:pPr>
        <w:rPr>
          <w:rFonts w:ascii="Calibri" w:hAnsi="Calibri" w:cs="Calibri"/>
          <w:b/>
          <w:bCs/>
          <w:sz w:val="22"/>
          <w:szCs w:val="22"/>
        </w:rPr>
      </w:pPr>
    </w:p>
    <w:p w14:paraId="6947AA0B" w14:textId="19C29704" w:rsidR="00CB6CE0" w:rsidRPr="003E0668" w:rsidRDefault="00CB6CE0" w:rsidP="00BE23D4">
      <w:pPr>
        <w:rPr>
          <w:rFonts w:ascii="Calibri" w:hAnsi="Calibri" w:cs="Calibri"/>
          <w:sz w:val="22"/>
          <w:szCs w:val="22"/>
        </w:rPr>
      </w:pPr>
      <w:r w:rsidRPr="003E0668">
        <w:rPr>
          <w:rFonts w:ascii="Calibri" w:hAnsi="Calibri" w:cs="Calibri"/>
          <w:b/>
          <w:bCs/>
          <w:sz w:val="22"/>
          <w:szCs w:val="22"/>
        </w:rPr>
        <w:t>Q: Who Can I Contact for Support?</w:t>
      </w:r>
      <w:r w:rsidRPr="003E0668">
        <w:rPr>
          <w:rFonts w:ascii="Calibri" w:hAnsi="Calibri" w:cs="Calibri"/>
          <w:sz w:val="22"/>
          <w:szCs w:val="22"/>
        </w:rPr>
        <w:br/>
        <w:t xml:space="preserve">A: Email </w:t>
      </w:r>
      <w:hyperlink r:id="rId19" w:history="1">
        <w:r w:rsidR="00587216" w:rsidRPr="003E0668">
          <w:rPr>
            <w:rStyle w:val="Hyperlink"/>
            <w:rFonts w:ascii="Calibri" w:hAnsi="Calibri" w:cs="Calibri"/>
            <w:sz w:val="22"/>
            <w:szCs w:val="22"/>
          </w:rPr>
          <w:t>Admissionssupport@liaisonedu.com</w:t>
        </w:r>
      </w:hyperlink>
      <w:r w:rsidRPr="003E0668">
        <w:rPr>
          <w:rFonts w:ascii="Calibri" w:hAnsi="Calibri" w:cs="Calibri"/>
          <w:sz w:val="22"/>
          <w:szCs w:val="22"/>
        </w:rPr>
        <w:t xml:space="preserve"> </w:t>
      </w:r>
      <w:r w:rsidR="00CF3841" w:rsidRPr="003E0668">
        <w:rPr>
          <w:rFonts w:ascii="Calibri" w:hAnsi="Calibri" w:cs="Calibri"/>
          <w:sz w:val="22"/>
          <w:szCs w:val="22"/>
        </w:rPr>
        <w:t xml:space="preserve">or call 617.221.7838 </w:t>
      </w:r>
      <w:r w:rsidRPr="003E0668">
        <w:rPr>
          <w:rFonts w:ascii="Calibri" w:hAnsi="Calibri" w:cs="Calibri"/>
          <w:sz w:val="22"/>
          <w:szCs w:val="22"/>
        </w:rPr>
        <w:t xml:space="preserve">and a member of our customer support team </w:t>
      </w:r>
      <w:r w:rsidR="00CF3841" w:rsidRPr="003E0668">
        <w:rPr>
          <w:rFonts w:ascii="Calibri" w:hAnsi="Calibri" w:cs="Calibri"/>
          <w:sz w:val="22"/>
          <w:szCs w:val="22"/>
        </w:rPr>
        <w:t>will assist you.</w:t>
      </w:r>
    </w:p>
    <w:p w14:paraId="59282D79" w14:textId="75655D8F" w:rsidR="007652E3" w:rsidRPr="003E0668" w:rsidRDefault="007652E3" w:rsidP="00BE23D4">
      <w:pPr>
        <w:pBdr>
          <w:bottom w:val="single" w:sz="12" w:space="1" w:color="auto"/>
        </w:pBdr>
        <w:rPr>
          <w:rFonts w:ascii="Calibri" w:hAnsi="Calibri" w:cs="Calibri"/>
          <w:sz w:val="22"/>
          <w:szCs w:val="22"/>
        </w:rPr>
      </w:pPr>
    </w:p>
    <w:p w14:paraId="447116BF" w14:textId="0BA6B951" w:rsidR="001D1914" w:rsidRPr="003E0668" w:rsidRDefault="001D1914" w:rsidP="00BE23D4">
      <w:pPr>
        <w:rPr>
          <w:rFonts w:ascii="Calibri" w:hAnsi="Calibri" w:cs="Calibri"/>
          <w:sz w:val="22"/>
          <w:szCs w:val="22"/>
        </w:rPr>
      </w:pPr>
    </w:p>
    <w:p w14:paraId="16200649" w14:textId="68C42E84" w:rsidR="00C96918" w:rsidRPr="003E0668" w:rsidRDefault="00C96918" w:rsidP="00E32AAC">
      <w:pPr>
        <w:pStyle w:val="Heading2"/>
        <w:jc w:val="center"/>
        <w:rPr>
          <w:b/>
          <w:bCs/>
          <w:sz w:val="22"/>
          <w:szCs w:val="22"/>
        </w:rPr>
      </w:pPr>
      <w:r w:rsidRPr="003E0668">
        <w:rPr>
          <w:b/>
          <w:bCs/>
          <w:sz w:val="22"/>
          <w:szCs w:val="22"/>
        </w:rPr>
        <w:t>Admissions by Liaison Applicant IDs</w:t>
      </w:r>
    </w:p>
    <w:p w14:paraId="737F6A71" w14:textId="77777777" w:rsidR="00C96918" w:rsidRPr="003E0668" w:rsidRDefault="00C96918" w:rsidP="00BE23D4">
      <w:pPr>
        <w:rPr>
          <w:rFonts w:ascii="Calibri" w:hAnsi="Calibri" w:cs="Calibri"/>
          <w:sz w:val="22"/>
          <w:szCs w:val="22"/>
        </w:rPr>
      </w:pPr>
    </w:p>
    <w:p w14:paraId="67261767" w14:textId="77777777" w:rsidR="001D1914" w:rsidRPr="003E0668" w:rsidRDefault="001D1914" w:rsidP="001D1914">
      <w:pPr>
        <w:rPr>
          <w:rFonts w:ascii="Calibri" w:hAnsi="Calibri" w:cs="Calibri"/>
          <w:b/>
          <w:bCs/>
          <w:sz w:val="22"/>
          <w:szCs w:val="22"/>
        </w:rPr>
      </w:pPr>
      <w:r w:rsidRPr="003E0668">
        <w:rPr>
          <w:rFonts w:ascii="Calibri" w:hAnsi="Calibri" w:cs="Calibri"/>
          <w:b/>
          <w:bCs/>
          <w:sz w:val="22"/>
          <w:szCs w:val="22"/>
        </w:rPr>
        <w:t>Q: What Do the Different IDs in Admissions by Liaison Mean?</w:t>
      </w:r>
    </w:p>
    <w:p w14:paraId="3B5CABD3" w14:textId="77777777" w:rsidR="001D1914" w:rsidRPr="003E0668" w:rsidRDefault="001D1914" w:rsidP="001D1914">
      <w:pPr>
        <w:rPr>
          <w:rFonts w:ascii="Calibri" w:hAnsi="Calibri" w:cs="Calibri"/>
          <w:sz w:val="22"/>
          <w:szCs w:val="22"/>
        </w:rPr>
      </w:pPr>
      <w:r w:rsidRPr="003E0668">
        <w:rPr>
          <w:rFonts w:ascii="Calibri" w:hAnsi="Calibri" w:cs="Calibri"/>
          <w:sz w:val="22"/>
          <w:szCs w:val="22"/>
        </w:rPr>
        <w:t xml:space="preserve">A: There are three IDs in Admissions by Liaison. </w:t>
      </w:r>
    </w:p>
    <w:p w14:paraId="6D389C96" w14:textId="77777777" w:rsidR="001D1914" w:rsidRPr="003E0668" w:rsidRDefault="001D1914" w:rsidP="001D1914">
      <w:pPr>
        <w:rPr>
          <w:rFonts w:ascii="Calibri" w:hAnsi="Calibri" w:cs="Calibri"/>
          <w:sz w:val="22"/>
          <w:szCs w:val="22"/>
        </w:rPr>
      </w:pPr>
    </w:p>
    <w:p w14:paraId="53C7AE97" w14:textId="562022F5" w:rsidR="001D1914" w:rsidRPr="0087469E" w:rsidRDefault="001D1914" w:rsidP="001D1914">
      <w:pPr>
        <w:pStyle w:val="ListParagraph"/>
        <w:numPr>
          <w:ilvl w:val="0"/>
          <w:numId w:val="3"/>
        </w:numPr>
        <w:rPr>
          <w:rFonts w:ascii="Calibri" w:hAnsi="Calibri" w:cs="Calibri"/>
          <w:sz w:val="22"/>
          <w:szCs w:val="22"/>
        </w:rPr>
      </w:pPr>
      <w:r w:rsidRPr="003E0668">
        <w:rPr>
          <w:rFonts w:ascii="Calibri" w:hAnsi="Calibri" w:cs="Calibri"/>
          <w:b/>
          <w:bCs/>
          <w:color w:val="4472C4" w:themeColor="accent1"/>
          <w:sz w:val="22"/>
          <w:szCs w:val="22"/>
        </w:rPr>
        <w:t>CAS ID</w:t>
      </w:r>
      <w:r w:rsidRPr="003E0668">
        <w:rPr>
          <w:rFonts w:ascii="Calibri" w:hAnsi="Calibri" w:cs="Calibri"/>
          <w:b/>
          <w:bCs/>
          <w:sz w:val="22"/>
          <w:szCs w:val="22"/>
        </w:rPr>
        <w:t>:</w:t>
      </w:r>
      <w:r w:rsidRPr="003E0668">
        <w:rPr>
          <w:rFonts w:ascii="Calibri" w:hAnsi="Calibri" w:cs="Calibri"/>
          <w:sz w:val="22"/>
          <w:szCs w:val="22"/>
        </w:rPr>
        <w:t xml:space="preserve"> This ID is assigned to an individual application record when an applicant creates an account in the application portal. </w:t>
      </w:r>
      <w:r w:rsidRPr="0087469E">
        <w:rPr>
          <w:rFonts w:ascii="Calibri" w:hAnsi="Calibri" w:cs="Calibri"/>
          <w:sz w:val="22"/>
          <w:szCs w:val="22"/>
          <w:u w:val="single"/>
        </w:rPr>
        <w:t>Example</w:t>
      </w:r>
      <w:r w:rsidRPr="0087469E">
        <w:rPr>
          <w:rFonts w:ascii="Calibri" w:hAnsi="Calibri" w:cs="Calibri"/>
          <w:sz w:val="22"/>
          <w:szCs w:val="22"/>
        </w:rPr>
        <w:t xml:space="preserve">: Adam Ant creates an application in the applicant portal, which is assigned ID 6012991259. This will display in the CAS ID field in Admissions by Liaison. </w:t>
      </w:r>
    </w:p>
    <w:p w14:paraId="2E81B770" w14:textId="77777777" w:rsidR="001D1914" w:rsidRPr="003E0668" w:rsidRDefault="001D1914" w:rsidP="001D1914">
      <w:pPr>
        <w:rPr>
          <w:rFonts w:ascii="Calibri" w:hAnsi="Calibri" w:cs="Calibri"/>
          <w:sz w:val="22"/>
          <w:szCs w:val="22"/>
        </w:rPr>
      </w:pPr>
    </w:p>
    <w:p w14:paraId="416722B2" w14:textId="77777777" w:rsidR="001D1914" w:rsidRPr="003E0668" w:rsidRDefault="001D1914" w:rsidP="001D1914">
      <w:pPr>
        <w:jc w:val="center"/>
        <w:rPr>
          <w:rFonts w:ascii="Calibri" w:hAnsi="Calibri" w:cs="Calibri"/>
          <w:sz w:val="22"/>
          <w:szCs w:val="22"/>
        </w:rPr>
      </w:pPr>
      <w:r w:rsidRPr="003E0668">
        <w:rPr>
          <w:noProof/>
          <w:sz w:val="22"/>
          <w:szCs w:val="22"/>
        </w:rPr>
        <w:drawing>
          <wp:inline distT="0" distB="0" distL="0" distR="0" wp14:anchorId="067D284B" wp14:editId="3FDDCADA">
            <wp:extent cx="2133600" cy="328930"/>
            <wp:effectExtent l="0" t="0" r="0" b="1270"/>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2228835" cy="343612"/>
                    </a:xfrm>
                    <a:prstGeom prst="rect">
                      <a:avLst/>
                    </a:prstGeom>
                  </pic:spPr>
                </pic:pic>
              </a:graphicData>
            </a:graphic>
          </wp:inline>
        </w:drawing>
      </w:r>
    </w:p>
    <w:p w14:paraId="2CAAECCB" w14:textId="77777777" w:rsidR="001D1914" w:rsidRPr="003E0668" w:rsidRDefault="001D1914" w:rsidP="001D1914">
      <w:pPr>
        <w:rPr>
          <w:rFonts w:ascii="Calibri" w:hAnsi="Calibri" w:cs="Calibri"/>
          <w:color w:val="4472C4" w:themeColor="accent1"/>
          <w:sz w:val="22"/>
          <w:szCs w:val="22"/>
        </w:rPr>
      </w:pPr>
    </w:p>
    <w:p w14:paraId="681EC75F" w14:textId="12AC3557" w:rsidR="001D1914" w:rsidRPr="0087469E" w:rsidRDefault="001D1914" w:rsidP="001D1914">
      <w:pPr>
        <w:pStyle w:val="ListParagraph"/>
        <w:numPr>
          <w:ilvl w:val="0"/>
          <w:numId w:val="3"/>
        </w:numPr>
        <w:rPr>
          <w:rFonts w:ascii="Calibri" w:hAnsi="Calibri" w:cs="Calibri"/>
          <w:sz w:val="22"/>
          <w:szCs w:val="22"/>
        </w:rPr>
      </w:pPr>
      <w:r w:rsidRPr="003E0668">
        <w:rPr>
          <w:rFonts w:ascii="Calibri" w:hAnsi="Calibri" w:cs="Calibri"/>
          <w:b/>
          <w:bCs/>
          <w:color w:val="4472C4" w:themeColor="accent1"/>
          <w:sz w:val="22"/>
          <w:szCs w:val="22"/>
        </w:rPr>
        <w:t>CAS Application ID</w:t>
      </w:r>
      <w:r w:rsidRPr="003E0668">
        <w:rPr>
          <w:rFonts w:ascii="Calibri" w:hAnsi="Calibri" w:cs="Calibri"/>
          <w:b/>
          <w:bCs/>
          <w:sz w:val="22"/>
          <w:szCs w:val="22"/>
        </w:rPr>
        <w:t>:</w:t>
      </w:r>
      <w:r w:rsidRPr="003E0668">
        <w:rPr>
          <w:rFonts w:ascii="Calibri" w:hAnsi="Calibri" w:cs="Calibri"/>
          <w:sz w:val="22"/>
          <w:szCs w:val="22"/>
        </w:rPr>
        <w:t xml:space="preserve"> This ID is assigned to an applicant in Admissions by Liaison and is cycle specific. </w:t>
      </w:r>
      <w:r w:rsidRPr="0087469E">
        <w:rPr>
          <w:rFonts w:ascii="Calibri" w:hAnsi="Calibri" w:cs="Calibri"/>
          <w:sz w:val="22"/>
          <w:szCs w:val="22"/>
          <w:u w:val="single"/>
        </w:rPr>
        <w:t>Example</w:t>
      </w:r>
      <w:r w:rsidRPr="0087469E">
        <w:rPr>
          <w:rFonts w:ascii="Calibri" w:hAnsi="Calibri" w:cs="Calibri"/>
          <w:sz w:val="22"/>
          <w:szCs w:val="22"/>
        </w:rPr>
        <w:t xml:space="preserve">: Adam Ant creates an application in the applicant portal and submit two application designations. He now has an application record in Admissions by Liaison and each of the three designations will be assigned this ID, which is unique to the applicant and CAS, but the same across </w:t>
      </w:r>
      <w:proofErr w:type="gramStart"/>
      <w:r w:rsidRPr="0087469E">
        <w:rPr>
          <w:rFonts w:ascii="Calibri" w:hAnsi="Calibri" w:cs="Calibri"/>
          <w:sz w:val="22"/>
          <w:szCs w:val="22"/>
        </w:rPr>
        <w:t>all of</w:t>
      </w:r>
      <w:proofErr w:type="gramEnd"/>
      <w:r w:rsidRPr="0087469E">
        <w:rPr>
          <w:rFonts w:ascii="Calibri" w:hAnsi="Calibri" w:cs="Calibri"/>
          <w:sz w:val="22"/>
          <w:szCs w:val="22"/>
        </w:rPr>
        <w:t xml:space="preserve"> this applicant’s designations. This will display in the CAS Application ID field in Admissions by Liaison.</w:t>
      </w:r>
    </w:p>
    <w:p w14:paraId="7FD37787" w14:textId="77777777" w:rsidR="001D1914" w:rsidRPr="003E0668" w:rsidRDefault="001D1914" w:rsidP="001D1914">
      <w:pPr>
        <w:rPr>
          <w:rFonts w:ascii="Calibri" w:hAnsi="Calibri" w:cs="Calibri"/>
          <w:sz w:val="22"/>
          <w:szCs w:val="22"/>
        </w:rPr>
      </w:pPr>
    </w:p>
    <w:p w14:paraId="6E9D6516" w14:textId="77777777" w:rsidR="001D1914" w:rsidRPr="003E0668" w:rsidRDefault="001D1914" w:rsidP="001D1914">
      <w:pPr>
        <w:jc w:val="center"/>
        <w:rPr>
          <w:rFonts w:ascii="Calibri" w:hAnsi="Calibri" w:cs="Calibri"/>
          <w:sz w:val="22"/>
          <w:szCs w:val="22"/>
        </w:rPr>
      </w:pPr>
      <w:r w:rsidRPr="003E0668">
        <w:rPr>
          <w:noProof/>
          <w:sz w:val="22"/>
          <w:szCs w:val="22"/>
        </w:rPr>
        <w:drawing>
          <wp:inline distT="0" distB="0" distL="0" distR="0" wp14:anchorId="57BFDD72" wp14:editId="54F895FB">
            <wp:extent cx="2100943" cy="351660"/>
            <wp:effectExtent l="0" t="0" r="0" b="4445"/>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2222905" cy="372074"/>
                    </a:xfrm>
                    <a:prstGeom prst="rect">
                      <a:avLst/>
                    </a:prstGeom>
                  </pic:spPr>
                </pic:pic>
              </a:graphicData>
            </a:graphic>
          </wp:inline>
        </w:drawing>
      </w:r>
    </w:p>
    <w:p w14:paraId="273BDE53" w14:textId="77777777" w:rsidR="001D1914" w:rsidRPr="003E0668" w:rsidRDefault="001D1914" w:rsidP="001D1914">
      <w:pPr>
        <w:rPr>
          <w:rFonts w:ascii="Calibri" w:hAnsi="Calibri" w:cs="Calibri"/>
          <w:sz w:val="22"/>
          <w:szCs w:val="22"/>
        </w:rPr>
      </w:pPr>
    </w:p>
    <w:p w14:paraId="3ECCEE32" w14:textId="77777777" w:rsidR="001D1914" w:rsidRPr="003E0668" w:rsidRDefault="001D1914" w:rsidP="001D1914">
      <w:pPr>
        <w:rPr>
          <w:rFonts w:ascii="Calibri" w:hAnsi="Calibri" w:cs="Calibri"/>
          <w:sz w:val="22"/>
          <w:szCs w:val="22"/>
        </w:rPr>
      </w:pPr>
    </w:p>
    <w:p w14:paraId="12DED6B3" w14:textId="67CC894D" w:rsidR="001D1914" w:rsidRPr="0087469E" w:rsidRDefault="001D1914" w:rsidP="001D1914">
      <w:pPr>
        <w:pStyle w:val="ListParagraph"/>
        <w:numPr>
          <w:ilvl w:val="0"/>
          <w:numId w:val="3"/>
        </w:numPr>
        <w:rPr>
          <w:rFonts w:ascii="Calibri" w:hAnsi="Calibri" w:cs="Calibri"/>
          <w:sz w:val="22"/>
          <w:szCs w:val="22"/>
        </w:rPr>
      </w:pPr>
      <w:r w:rsidRPr="003E0668">
        <w:rPr>
          <w:rFonts w:ascii="Calibri" w:hAnsi="Calibri" w:cs="Calibri"/>
          <w:b/>
          <w:bCs/>
          <w:color w:val="4472C4" w:themeColor="accent1"/>
          <w:sz w:val="22"/>
          <w:szCs w:val="22"/>
        </w:rPr>
        <w:t>Public ID</w:t>
      </w:r>
      <w:r w:rsidRPr="003E0668">
        <w:rPr>
          <w:rFonts w:ascii="Calibri" w:hAnsi="Calibri" w:cs="Calibri"/>
          <w:b/>
          <w:bCs/>
          <w:sz w:val="22"/>
          <w:szCs w:val="22"/>
        </w:rPr>
        <w:t>:</w:t>
      </w:r>
      <w:r w:rsidRPr="003E0668">
        <w:rPr>
          <w:rFonts w:ascii="Calibri" w:hAnsi="Calibri" w:cs="Calibri"/>
          <w:sz w:val="22"/>
          <w:szCs w:val="22"/>
        </w:rPr>
        <w:t xml:space="preserve"> This ID is assigned to each individual application designation in Admissions by Liaison.</w:t>
      </w:r>
      <w:r w:rsidR="0087469E">
        <w:rPr>
          <w:rFonts w:ascii="Calibri" w:hAnsi="Calibri" w:cs="Calibri"/>
          <w:sz w:val="22"/>
          <w:szCs w:val="22"/>
        </w:rPr>
        <w:t xml:space="preserve"> </w:t>
      </w:r>
      <w:r w:rsidRPr="0087469E">
        <w:rPr>
          <w:rFonts w:ascii="Calibri" w:hAnsi="Calibri" w:cs="Calibri"/>
          <w:sz w:val="22"/>
          <w:szCs w:val="22"/>
          <w:u w:val="single"/>
        </w:rPr>
        <w:t>Example</w:t>
      </w:r>
      <w:r w:rsidRPr="0087469E">
        <w:rPr>
          <w:rFonts w:ascii="Calibri" w:hAnsi="Calibri" w:cs="Calibri"/>
          <w:sz w:val="22"/>
          <w:szCs w:val="22"/>
        </w:rPr>
        <w:t xml:space="preserve">: Amy Adams creates an application in the applicant portal and submits four application designations. She now has an application record in Admissions by Liaison and each of the four designations will be assigned a unique ID. These four unique IDs will display in the Public ID field in Admissions by Liaison. </w:t>
      </w:r>
    </w:p>
    <w:p w14:paraId="09DF3E36" w14:textId="77777777" w:rsidR="001D1914" w:rsidRPr="003E0668" w:rsidRDefault="001D1914" w:rsidP="001D1914">
      <w:pPr>
        <w:rPr>
          <w:rFonts w:ascii="Calibri" w:hAnsi="Calibri" w:cs="Calibri"/>
          <w:sz w:val="22"/>
          <w:szCs w:val="22"/>
        </w:rPr>
      </w:pPr>
    </w:p>
    <w:p w14:paraId="54626566" w14:textId="77777777" w:rsidR="001D1914" w:rsidRPr="003E0668" w:rsidRDefault="001D1914" w:rsidP="001D1914">
      <w:pPr>
        <w:jc w:val="center"/>
        <w:rPr>
          <w:rFonts w:ascii="Calibri" w:hAnsi="Calibri" w:cs="Calibri"/>
          <w:sz w:val="22"/>
          <w:szCs w:val="22"/>
        </w:rPr>
      </w:pPr>
      <w:r w:rsidRPr="003E0668">
        <w:rPr>
          <w:noProof/>
          <w:sz w:val="22"/>
          <w:szCs w:val="22"/>
        </w:rPr>
        <w:drawing>
          <wp:inline distT="0" distB="0" distL="0" distR="0" wp14:anchorId="57FB47BA" wp14:editId="6C5BB229">
            <wp:extent cx="925286" cy="472084"/>
            <wp:effectExtent l="0" t="0" r="190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933860" cy="476459"/>
                    </a:xfrm>
                    <a:prstGeom prst="rect">
                      <a:avLst/>
                    </a:prstGeom>
                  </pic:spPr>
                </pic:pic>
              </a:graphicData>
            </a:graphic>
          </wp:inline>
        </w:drawing>
      </w:r>
    </w:p>
    <w:p w14:paraId="1DAA038B" w14:textId="23366D4A" w:rsidR="00B33A0E" w:rsidRPr="003E0668" w:rsidRDefault="00B33A0E" w:rsidP="00BE23D4">
      <w:pPr>
        <w:pBdr>
          <w:bottom w:val="single" w:sz="12" w:space="1" w:color="auto"/>
        </w:pBdr>
        <w:rPr>
          <w:rFonts w:ascii="Calibri" w:hAnsi="Calibri" w:cs="Calibri"/>
          <w:sz w:val="22"/>
          <w:szCs w:val="22"/>
        </w:rPr>
      </w:pPr>
    </w:p>
    <w:p w14:paraId="11B480FD" w14:textId="77777777" w:rsidR="00B33A0E" w:rsidRPr="003E0668" w:rsidRDefault="00B33A0E" w:rsidP="00BE23D4">
      <w:pPr>
        <w:rPr>
          <w:rFonts w:ascii="Calibri" w:hAnsi="Calibri" w:cs="Calibri"/>
          <w:sz w:val="22"/>
          <w:szCs w:val="22"/>
        </w:rPr>
      </w:pPr>
    </w:p>
    <w:p w14:paraId="156215F0" w14:textId="60D63C3D" w:rsidR="00B33A0E" w:rsidRPr="003E0668" w:rsidRDefault="00B33A0E" w:rsidP="00E32AAC">
      <w:pPr>
        <w:pStyle w:val="Heading2"/>
        <w:tabs>
          <w:tab w:val="left" w:pos="3874"/>
        </w:tabs>
        <w:jc w:val="center"/>
        <w:rPr>
          <w:b/>
          <w:bCs/>
          <w:sz w:val="22"/>
          <w:szCs w:val="22"/>
        </w:rPr>
      </w:pPr>
      <w:r w:rsidRPr="003E0668">
        <w:rPr>
          <w:b/>
          <w:bCs/>
          <w:sz w:val="22"/>
          <w:szCs w:val="22"/>
        </w:rPr>
        <w:t xml:space="preserve">Admissions by Liaison </w:t>
      </w:r>
      <w:r w:rsidR="00115928" w:rsidRPr="003E0668">
        <w:rPr>
          <w:b/>
          <w:bCs/>
          <w:sz w:val="22"/>
          <w:szCs w:val="22"/>
        </w:rPr>
        <w:t>Dashboard</w:t>
      </w:r>
    </w:p>
    <w:p w14:paraId="1DF2493E" w14:textId="72F095F4" w:rsidR="00F0642D" w:rsidRPr="003E0668" w:rsidRDefault="00F0642D" w:rsidP="00BE23D4">
      <w:pPr>
        <w:rPr>
          <w:rFonts w:ascii="Calibri" w:hAnsi="Calibri" w:cs="Calibri"/>
          <w:sz w:val="22"/>
          <w:szCs w:val="22"/>
        </w:rPr>
      </w:pPr>
    </w:p>
    <w:p w14:paraId="5953F253" w14:textId="67F31DD4" w:rsidR="00F0642D" w:rsidRPr="003E0668" w:rsidRDefault="00F0642D" w:rsidP="00BE23D4">
      <w:pPr>
        <w:rPr>
          <w:rFonts w:ascii="Calibri" w:hAnsi="Calibri" w:cs="Calibri"/>
          <w:b/>
          <w:bCs/>
          <w:sz w:val="22"/>
          <w:szCs w:val="22"/>
        </w:rPr>
      </w:pPr>
      <w:r w:rsidRPr="003E0668">
        <w:rPr>
          <w:rFonts w:ascii="Calibri" w:hAnsi="Calibri" w:cs="Calibri"/>
          <w:b/>
          <w:bCs/>
          <w:sz w:val="22"/>
          <w:szCs w:val="22"/>
        </w:rPr>
        <w:t xml:space="preserve">Q: </w:t>
      </w:r>
      <w:r w:rsidR="001D1914" w:rsidRPr="003E0668">
        <w:rPr>
          <w:rFonts w:ascii="Calibri" w:hAnsi="Calibri" w:cs="Calibri"/>
          <w:b/>
          <w:bCs/>
          <w:sz w:val="22"/>
          <w:szCs w:val="22"/>
        </w:rPr>
        <w:t>How Do I Edit My Dashboard in Admissions by Liaison?</w:t>
      </w:r>
    </w:p>
    <w:p w14:paraId="3E92817F" w14:textId="6E2DBB54" w:rsidR="003B3819" w:rsidRPr="003E0668" w:rsidRDefault="00F0642D" w:rsidP="00BE23D4">
      <w:pPr>
        <w:rPr>
          <w:rFonts w:ascii="Calibri" w:hAnsi="Calibri" w:cs="Calibri"/>
          <w:sz w:val="22"/>
          <w:szCs w:val="22"/>
        </w:rPr>
      </w:pPr>
      <w:r w:rsidRPr="003E0668">
        <w:rPr>
          <w:rFonts w:ascii="Calibri" w:hAnsi="Calibri" w:cs="Calibri"/>
          <w:sz w:val="22"/>
          <w:szCs w:val="22"/>
        </w:rPr>
        <w:t xml:space="preserve">A: </w:t>
      </w:r>
      <w:r w:rsidR="00997306" w:rsidRPr="003E0668">
        <w:rPr>
          <w:rFonts w:ascii="Calibri" w:hAnsi="Calibri" w:cs="Calibri"/>
          <w:sz w:val="22"/>
          <w:szCs w:val="22"/>
        </w:rPr>
        <w:t>As a school user, you have access to edit your individual dashboard view.</w:t>
      </w:r>
      <w:r w:rsidRPr="003E0668">
        <w:rPr>
          <w:rFonts w:ascii="Calibri" w:hAnsi="Calibri" w:cs="Calibri"/>
          <w:sz w:val="22"/>
          <w:szCs w:val="22"/>
        </w:rPr>
        <w:t xml:space="preserve"> Once logged into Admissions by Liaison, click ‘Dashboard’ then ‘Edit Dashboard’</w:t>
      </w:r>
      <w:r w:rsidR="003B3819" w:rsidRPr="003E0668">
        <w:rPr>
          <w:rFonts w:ascii="Calibri" w:hAnsi="Calibri" w:cs="Calibri"/>
          <w:sz w:val="22"/>
          <w:szCs w:val="22"/>
        </w:rPr>
        <w:t>. You can rearrange the layout and add various charts and data</w:t>
      </w:r>
      <w:r w:rsidR="001F6B43" w:rsidRPr="003E0668">
        <w:rPr>
          <w:rFonts w:ascii="Calibri" w:hAnsi="Calibri" w:cs="Calibri"/>
          <w:sz w:val="22"/>
          <w:szCs w:val="22"/>
        </w:rPr>
        <w:t>.</w:t>
      </w:r>
    </w:p>
    <w:p w14:paraId="6B7873BC" w14:textId="06FCD4A2" w:rsidR="00241CF4" w:rsidRPr="003E0668" w:rsidRDefault="00241CF4" w:rsidP="00BE23D4">
      <w:pPr>
        <w:rPr>
          <w:rFonts w:ascii="Calibri" w:hAnsi="Calibri" w:cs="Calibri"/>
          <w:sz w:val="22"/>
          <w:szCs w:val="22"/>
        </w:rPr>
      </w:pPr>
    </w:p>
    <w:p w14:paraId="2C75FC88" w14:textId="47C55629" w:rsidR="00241CF4" w:rsidRPr="003E0668" w:rsidRDefault="00AE7DA0" w:rsidP="00AE7DA0">
      <w:pPr>
        <w:jc w:val="center"/>
        <w:rPr>
          <w:rFonts w:ascii="Calibri" w:hAnsi="Calibri" w:cs="Calibri"/>
          <w:sz w:val="22"/>
          <w:szCs w:val="22"/>
        </w:rPr>
      </w:pPr>
      <w:r w:rsidRPr="003E0668">
        <w:rPr>
          <w:rFonts w:ascii="Calibri" w:hAnsi="Calibri" w:cs="Calibri"/>
          <w:noProof/>
          <w:sz w:val="22"/>
          <w:szCs w:val="22"/>
        </w:rPr>
        <w:drawing>
          <wp:inline distT="0" distB="0" distL="0" distR="0" wp14:anchorId="7A84DF02" wp14:editId="5C79131E">
            <wp:extent cx="5943600" cy="559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559435"/>
                    </a:xfrm>
                    <a:prstGeom prst="rect">
                      <a:avLst/>
                    </a:prstGeom>
                  </pic:spPr>
                </pic:pic>
              </a:graphicData>
            </a:graphic>
          </wp:inline>
        </w:drawing>
      </w:r>
    </w:p>
    <w:p w14:paraId="78873311" w14:textId="75BEFAA6" w:rsidR="00E32AAC" w:rsidRPr="003E0668" w:rsidRDefault="00E32AAC" w:rsidP="00AE7DA0">
      <w:pPr>
        <w:pBdr>
          <w:bottom w:val="single" w:sz="12" w:space="1" w:color="auto"/>
        </w:pBdr>
        <w:jc w:val="center"/>
        <w:rPr>
          <w:rFonts w:ascii="Calibri" w:hAnsi="Calibri" w:cs="Calibri"/>
          <w:sz w:val="22"/>
          <w:szCs w:val="22"/>
        </w:rPr>
      </w:pPr>
    </w:p>
    <w:p w14:paraId="31295959" w14:textId="1A5581F4" w:rsidR="00115928" w:rsidRPr="003E0668" w:rsidRDefault="00115928" w:rsidP="00E32AAC">
      <w:pPr>
        <w:rPr>
          <w:rFonts w:ascii="Calibri" w:hAnsi="Calibri" w:cs="Calibri"/>
          <w:sz w:val="22"/>
          <w:szCs w:val="22"/>
        </w:rPr>
      </w:pPr>
    </w:p>
    <w:p w14:paraId="5D672037" w14:textId="147EDE08" w:rsidR="00115928" w:rsidRPr="003E0668" w:rsidRDefault="00115928" w:rsidP="00E32AAC">
      <w:pPr>
        <w:pStyle w:val="Heading2"/>
        <w:jc w:val="center"/>
        <w:rPr>
          <w:b/>
          <w:bCs/>
          <w:sz w:val="22"/>
          <w:szCs w:val="22"/>
        </w:rPr>
      </w:pPr>
      <w:r w:rsidRPr="003E0668">
        <w:rPr>
          <w:b/>
          <w:bCs/>
          <w:sz w:val="22"/>
          <w:szCs w:val="22"/>
        </w:rPr>
        <w:t>Admissions by Liaison Contacts</w:t>
      </w:r>
    </w:p>
    <w:p w14:paraId="3A2971BA" w14:textId="77777777" w:rsidR="003B3819" w:rsidRPr="003E0668" w:rsidRDefault="003B3819" w:rsidP="00BE23D4">
      <w:pPr>
        <w:rPr>
          <w:rFonts w:ascii="Calibri" w:hAnsi="Calibri" w:cs="Calibri"/>
          <w:sz w:val="22"/>
          <w:szCs w:val="22"/>
        </w:rPr>
      </w:pPr>
    </w:p>
    <w:p w14:paraId="7BCFA291" w14:textId="3DEB78D3" w:rsidR="003B3819" w:rsidRPr="003E0668" w:rsidRDefault="003B3819" w:rsidP="00BE23D4">
      <w:pPr>
        <w:rPr>
          <w:rFonts w:ascii="Calibri" w:hAnsi="Calibri" w:cs="Calibri"/>
          <w:sz w:val="22"/>
          <w:szCs w:val="22"/>
        </w:rPr>
      </w:pPr>
      <w:r w:rsidRPr="003E0668">
        <w:rPr>
          <w:rFonts w:ascii="Calibri" w:hAnsi="Calibri" w:cs="Calibri"/>
          <w:b/>
          <w:bCs/>
          <w:sz w:val="22"/>
          <w:szCs w:val="22"/>
        </w:rPr>
        <w:t xml:space="preserve">Q: How </w:t>
      </w:r>
      <w:r w:rsidR="001D1914" w:rsidRPr="003E0668">
        <w:rPr>
          <w:rFonts w:ascii="Calibri" w:hAnsi="Calibri" w:cs="Calibri"/>
          <w:b/>
          <w:bCs/>
          <w:sz w:val="22"/>
          <w:szCs w:val="22"/>
        </w:rPr>
        <w:t>Do</w:t>
      </w:r>
      <w:r w:rsidRPr="003E0668">
        <w:rPr>
          <w:rFonts w:ascii="Calibri" w:hAnsi="Calibri" w:cs="Calibri"/>
          <w:b/>
          <w:bCs/>
          <w:sz w:val="22"/>
          <w:szCs w:val="22"/>
        </w:rPr>
        <w:t xml:space="preserve"> I Access My Contacts in Admissions by Liaison?</w:t>
      </w:r>
      <w:r w:rsidRPr="003E0668">
        <w:rPr>
          <w:rFonts w:ascii="Calibri" w:hAnsi="Calibri" w:cs="Calibri"/>
          <w:b/>
          <w:bCs/>
          <w:sz w:val="22"/>
          <w:szCs w:val="22"/>
        </w:rPr>
        <w:br/>
      </w:r>
      <w:r w:rsidRPr="003E0668">
        <w:rPr>
          <w:rFonts w:ascii="Calibri" w:hAnsi="Calibri" w:cs="Calibri"/>
          <w:sz w:val="22"/>
          <w:szCs w:val="22"/>
        </w:rPr>
        <w:t xml:space="preserve">A:  </w:t>
      </w:r>
      <w:r w:rsidR="00997306" w:rsidRPr="003E0668">
        <w:rPr>
          <w:rFonts w:ascii="Calibri" w:hAnsi="Calibri" w:cs="Calibri"/>
          <w:sz w:val="22"/>
          <w:szCs w:val="22"/>
        </w:rPr>
        <w:t>Log into Admissions by Liaison,</w:t>
      </w:r>
      <w:r w:rsidRPr="003E0668">
        <w:rPr>
          <w:rFonts w:ascii="Calibri" w:hAnsi="Calibri" w:cs="Calibri"/>
          <w:sz w:val="22"/>
          <w:szCs w:val="22"/>
        </w:rPr>
        <w:t xml:space="preserve"> navigate to the drop-down menu at the top of the screen</w:t>
      </w:r>
      <w:r w:rsidR="00997306" w:rsidRPr="003E0668">
        <w:rPr>
          <w:rFonts w:ascii="Calibri" w:hAnsi="Calibri" w:cs="Calibri"/>
          <w:sz w:val="22"/>
          <w:szCs w:val="22"/>
        </w:rPr>
        <w:t>,</w:t>
      </w:r>
      <w:r w:rsidRPr="003E0668">
        <w:rPr>
          <w:rFonts w:ascii="Calibri" w:hAnsi="Calibri" w:cs="Calibri"/>
          <w:sz w:val="22"/>
          <w:szCs w:val="22"/>
        </w:rPr>
        <w:t xml:space="preserve"> and click ‘Contacts’.</w:t>
      </w:r>
      <w:r w:rsidR="00997306" w:rsidRPr="003E0668">
        <w:rPr>
          <w:rFonts w:ascii="Calibri" w:hAnsi="Calibri" w:cs="Calibri"/>
          <w:sz w:val="22"/>
          <w:szCs w:val="22"/>
        </w:rPr>
        <w:t xml:space="preserve"> </w:t>
      </w:r>
      <w:r w:rsidR="00055FA3" w:rsidRPr="003E0668">
        <w:rPr>
          <w:rFonts w:ascii="Calibri" w:hAnsi="Calibri" w:cs="Calibri"/>
          <w:sz w:val="22"/>
          <w:szCs w:val="22"/>
        </w:rPr>
        <w:t>Your default view should be ‘Students’</w:t>
      </w:r>
      <w:r w:rsidR="00997306" w:rsidRPr="003E0668">
        <w:rPr>
          <w:rFonts w:ascii="Calibri" w:hAnsi="Calibri" w:cs="Calibri"/>
          <w:sz w:val="22"/>
          <w:szCs w:val="22"/>
        </w:rPr>
        <w:t>.</w:t>
      </w:r>
      <w:r w:rsidR="00055FA3" w:rsidRPr="003E0668">
        <w:rPr>
          <w:rFonts w:ascii="Calibri" w:hAnsi="Calibri" w:cs="Calibri"/>
          <w:sz w:val="22"/>
          <w:szCs w:val="22"/>
        </w:rPr>
        <w:t xml:space="preserve"> If it is not, click on the </w:t>
      </w:r>
      <w:proofErr w:type="gramStart"/>
      <w:r w:rsidR="00055FA3" w:rsidRPr="003E0668">
        <w:rPr>
          <w:rFonts w:ascii="Calibri" w:hAnsi="Calibri" w:cs="Calibri"/>
          <w:sz w:val="22"/>
          <w:szCs w:val="22"/>
        </w:rPr>
        <w:t>drop down</w:t>
      </w:r>
      <w:proofErr w:type="gramEnd"/>
      <w:r w:rsidR="00055FA3" w:rsidRPr="003E0668">
        <w:rPr>
          <w:rFonts w:ascii="Calibri" w:hAnsi="Calibri" w:cs="Calibri"/>
          <w:sz w:val="22"/>
          <w:szCs w:val="22"/>
        </w:rPr>
        <w:t xml:space="preserve"> </w:t>
      </w:r>
      <w:r w:rsidR="002A1263" w:rsidRPr="003E0668">
        <w:rPr>
          <w:rFonts w:ascii="Calibri" w:hAnsi="Calibri" w:cs="Calibri"/>
          <w:sz w:val="22"/>
          <w:szCs w:val="22"/>
        </w:rPr>
        <w:t>menu at the top of the screen</w:t>
      </w:r>
      <w:r w:rsidR="00055FA3" w:rsidRPr="003E0668">
        <w:rPr>
          <w:rFonts w:ascii="Calibri" w:hAnsi="Calibri" w:cs="Calibri"/>
          <w:sz w:val="22"/>
          <w:szCs w:val="22"/>
        </w:rPr>
        <w:t xml:space="preserve"> and navigate to ‘Students’. </w:t>
      </w:r>
      <w:r w:rsidR="00997306" w:rsidRPr="003E0668">
        <w:rPr>
          <w:rFonts w:ascii="Calibri" w:hAnsi="Calibri" w:cs="Calibri"/>
          <w:sz w:val="22"/>
          <w:szCs w:val="22"/>
        </w:rPr>
        <w:t xml:space="preserve"> </w:t>
      </w:r>
    </w:p>
    <w:p w14:paraId="561AF7E6" w14:textId="63A519BB" w:rsidR="002A1263" w:rsidRPr="003E0668" w:rsidRDefault="002A1263" w:rsidP="00BE23D4">
      <w:pPr>
        <w:rPr>
          <w:rFonts w:ascii="Calibri" w:hAnsi="Calibri" w:cs="Calibri"/>
          <w:sz w:val="22"/>
          <w:szCs w:val="22"/>
        </w:rPr>
      </w:pPr>
    </w:p>
    <w:p w14:paraId="700D64F0" w14:textId="73B1A473" w:rsidR="007652E3" w:rsidRPr="0087469E" w:rsidRDefault="002A1263" w:rsidP="0087469E">
      <w:pPr>
        <w:jc w:val="center"/>
        <w:rPr>
          <w:rFonts w:ascii="Calibri" w:hAnsi="Calibri" w:cs="Calibri"/>
          <w:sz w:val="22"/>
          <w:szCs w:val="22"/>
        </w:rPr>
      </w:pPr>
      <w:r w:rsidRPr="003E0668">
        <w:rPr>
          <w:rFonts w:ascii="Calibri" w:hAnsi="Calibri" w:cs="Calibri"/>
          <w:noProof/>
          <w:sz w:val="22"/>
          <w:szCs w:val="22"/>
        </w:rPr>
        <w:drawing>
          <wp:inline distT="0" distB="0" distL="0" distR="0" wp14:anchorId="01ECC97A" wp14:editId="02A0BD6F">
            <wp:extent cx="5384800" cy="260350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384800" cy="2603500"/>
                    </a:xfrm>
                    <a:prstGeom prst="rect">
                      <a:avLst/>
                    </a:prstGeom>
                  </pic:spPr>
                </pic:pic>
              </a:graphicData>
            </a:graphic>
          </wp:inline>
        </w:drawing>
      </w:r>
    </w:p>
    <w:p w14:paraId="777FA61C" w14:textId="77777777" w:rsidR="007652E3" w:rsidRPr="003E0668" w:rsidRDefault="007652E3" w:rsidP="00BE23D4">
      <w:pPr>
        <w:rPr>
          <w:rFonts w:ascii="Calibri" w:hAnsi="Calibri" w:cs="Calibri"/>
          <w:b/>
          <w:bCs/>
          <w:sz w:val="22"/>
          <w:szCs w:val="22"/>
        </w:rPr>
      </w:pPr>
    </w:p>
    <w:p w14:paraId="796D9712" w14:textId="3EEBCF62" w:rsidR="003B3819" w:rsidRPr="003E0668" w:rsidRDefault="003B3819" w:rsidP="00BE23D4">
      <w:pPr>
        <w:rPr>
          <w:rFonts w:ascii="Calibri" w:hAnsi="Calibri" w:cs="Calibri"/>
          <w:b/>
          <w:bCs/>
          <w:sz w:val="22"/>
          <w:szCs w:val="22"/>
        </w:rPr>
      </w:pPr>
      <w:r w:rsidRPr="003E0668">
        <w:rPr>
          <w:rFonts w:ascii="Calibri" w:hAnsi="Calibri" w:cs="Calibri"/>
          <w:b/>
          <w:bCs/>
          <w:sz w:val="22"/>
          <w:szCs w:val="22"/>
        </w:rPr>
        <w:t xml:space="preserve">Q: Are Contacts in Admissions by Liaison Specific to My School? </w:t>
      </w:r>
    </w:p>
    <w:p w14:paraId="58A000BF" w14:textId="77147342" w:rsidR="003B3819" w:rsidRPr="003E0668" w:rsidRDefault="003B3819" w:rsidP="00BE23D4">
      <w:pPr>
        <w:rPr>
          <w:rFonts w:ascii="Calibri" w:hAnsi="Calibri" w:cs="Calibri"/>
          <w:sz w:val="22"/>
          <w:szCs w:val="22"/>
        </w:rPr>
      </w:pPr>
      <w:r w:rsidRPr="003E0668">
        <w:rPr>
          <w:rFonts w:ascii="Calibri" w:hAnsi="Calibri" w:cs="Calibri"/>
          <w:sz w:val="22"/>
          <w:szCs w:val="22"/>
        </w:rPr>
        <w:t xml:space="preserve">A: </w:t>
      </w:r>
      <w:r w:rsidR="00997306" w:rsidRPr="003E0668">
        <w:rPr>
          <w:rFonts w:ascii="Calibri" w:hAnsi="Calibri" w:cs="Calibri"/>
          <w:sz w:val="22"/>
          <w:szCs w:val="22"/>
        </w:rPr>
        <w:t>C</w:t>
      </w:r>
      <w:r w:rsidRPr="003E0668">
        <w:rPr>
          <w:rFonts w:ascii="Calibri" w:hAnsi="Calibri" w:cs="Calibri"/>
          <w:sz w:val="22"/>
          <w:szCs w:val="22"/>
        </w:rPr>
        <w:t xml:space="preserve">ontacts </w:t>
      </w:r>
      <w:r w:rsidR="00055FA3" w:rsidRPr="003E0668">
        <w:rPr>
          <w:rFonts w:ascii="Calibri" w:hAnsi="Calibri" w:cs="Calibri"/>
          <w:sz w:val="22"/>
          <w:szCs w:val="22"/>
        </w:rPr>
        <w:t xml:space="preserve">include inquiries, prospective, and all in progress applicants and </w:t>
      </w:r>
      <w:r w:rsidRPr="003E0668">
        <w:rPr>
          <w:rFonts w:ascii="Calibri" w:hAnsi="Calibri" w:cs="Calibri"/>
          <w:sz w:val="22"/>
          <w:szCs w:val="22"/>
        </w:rPr>
        <w:t>are not school specific.</w:t>
      </w:r>
      <w:r w:rsidR="00997306" w:rsidRPr="003E0668">
        <w:rPr>
          <w:rFonts w:ascii="Calibri" w:hAnsi="Calibri" w:cs="Calibri"/>
          <w:sz w:val="22"/>
          <w:szCs w:val="22"/>
        </w:rPr>
        <w:t xml:space="preserve"> </w:t>
      </w:r>
      <w:r w:rsidR="00055FA3" w:rsidRPr="003E0668">
        <w:rPr>
          <w:rFonts w:ascii="Calibri" w:hAnsi="Calibri" w:cs="Calibri"/>
          <w:sz w:val="22"/>
          <w:szCs w:val="22"/>
        </w:rPr>
        <w:t xml:space="preserve">Visibility will be limited to basic contact information like name and email address and if an applicant has not designated your school, you will not be able to view their applicant data. </w:t>
      </w:r>
      <w:r w:rsidR="00997306" w:rsidRPr="003E0668">
        <w:rPr>
          <w:rFonts w:ascii="Calibri" w:hAnsi="Calibri" w:cs="Calibri"/>
          <w:sz w:val="22"/>
          <w:szCs w:val="22"/>
        </w:rPr>
        <w:t xml:space="preserve"> </w:t>
      </w:r>
    </w:p>
    <w:p w14:paraId="6696AB2D" w14:textId="3D31D575" w:rsidR="007652E3" w:rsidRPr="003E0668" w:rsidRDefault="007652E3" w:rsidP="00BE23D4">
      <w:pPr>
        <w:pBdr>
          <w:bottom w:val="single" w:sz="12" w:space="1" w:color="auto"/>
        </w:pBdr>
        <w:rPr>
          <w:rFonts w:ascii="Calibri" w:hAnsi="Calibri" w:cs="Calibri"/>
          <w:sz w:val="22"/>
          <w:szCs w:val="22"/>
        </w:rPr>
      </w:pPr>
    </w:p>
    <w:p w14:paraId="61F9A6D7" w14:textId="418283E9" w:rsidR="00115928" w:rsidRPr="003E0668" w:rsidRDefault="00115928" w:rsidP="00BE23D4">
      <w:pPr>
        <w:rPr>
          <w:rFonts w:ascii="Calibri" w:hAnsi="Calibri" w:cs="Calibri"/>
          <w:sz w:val="22"/>
          <w:szCs w:val="22"/>
        </w:rPr>
      </w:pPr>
    </w:p>
    <w:p w14:paraId="462533E8" w14:textId="77777777" w:rsidR="0087469E" w:rsidRDefault="0087469E" w:rsidP="00115928">
      <w:pPr>
        <w:pStyle w:val="Heading2"/>
        <w:rPr>
          <w:b/>
          <w:bCs/>
          <w:sz w:val="22"/>
          <w:szCs w:val="22"/>
        </w:rPr>
      </w:pPr>
    </w:p>
    <w:p w14:paraId="21273080" w14:textId="77777777" w:rsidR="0087469E" w:rsidRDefault="0087469E" w:rsidP="00115928">
      <w:pPr>
        <w:pStyle w:val="Heading2"/>
        <w:rPr>
          <w:b/>
          <w:bCs/>
          <w:sz w:val="22"/>
          <w:szCs w:val="22"/>
        </w:rPr>
      </w:pPr>
    </w:p>
    <w:p w14:paraId="1A67077F" w14:textId="1C451444" w:rsidR="00A10B1C" w:rsidRPr="003E0668" w:rsidRDefault="00A10B1C" w:rsidP="00115928">
      <w:pPr>
        <w:pStyle w:val="Heading2"/>
        <w:rPr>
          <w:b/>
          <w:bCs/>
          <w:sz w:val="22"/>
          <w:szCs w:val="22"/>
        </w:rPr>
      </w:pPr>
      <w:r w:rsidRPr="003E0668">
        <w:rPr>
          <w:b/>
          <w:bCs/>
          <w:sz w:val="22"/>
          <w:szCs w:val="22"/>
        </w:rPr>
        <w:t>Admissions by Liaison Tasks</w:t>
      </w:r>
    </w:p>
    <w:p w14:paraId="52936F08" w14:textId="7D177300" w:rsidR="00A10B1C" w:rsidRPr="003E0668" w:rsidRDefault="00A10B1C" w:rsidP="00A10B1C">
      <w:pPr>
        <w:rPr>
          <w:sz w:val="22"/>
          <w:szCs w:val="22"/>
        </w:rPr>
      </w:pPr>
    </w:p>
    <w:p w14:paraId="2E100AD1" w14:textId="77777777" w:rsidR="00A10B1C" w:rsidRPr="003E0668" w:rsidRDefault="00A10B1C" w:rsidP="00A10B1C">
      <w:pPr>
        <w:rPr>
          <w:rFonts w:ascii="Calibri" w:hAnsi="Calibri" w:cs="Calibri"/>
          <w:b/>
          <w:bCs/>
          <w:sz w:val="22"/>
          <w:szCs w:val="22"/>
        </w:rPr>
      </w:pPr>
      <w:r w:rsidRPr="003E0668">
        <w:rPr>
          <w:rFonts w:ascii="Calibri" w:hAnsi="Calibri" w:cs="Calibri"/>
          <w:b/>
          <w:bCs/>
          <w:sz w:val="22"/>
          <w:szCs w:val="22"/>
        </w:rPr>
        <w:t>Q: If I Crate a Task, Do All Admissions Users Have Access to Them?</w:t>
      </w:r>
    </w:p>
    <w:p w14:paraId="387BB650" w14:textId="77777777" w:rsidR="00A10B1C" w:rsidRPr="003E0668" w:rsidRDefault="00A10B1C" w:rsidP="00A10B1C">
      <w:pPr>
        <w:rPr>
          <w:rFonts w:ascii="Calibri" w:hAnsi="Calibri" w:cs="Calibri"/>
          <w:sz w:val="22"/>
          <w:szCs w:val="22"/>
        </w:rPr>
      </w:pPr>
      <w:r w:rsidRPr="003E0668">
        <w:rPr>
          <w:rFonts w:ascii="Calibri" w:hAnsi="Calibri" w:cs="Calibri"/>
          <w:sz w:val="22"/>
          <w:szCs w:val="22"/>
        </w:rPr>
        <w:t>A: All admissions users at your school will have access to any task that is created.</w:t>
      </w:r>
    </w:p>
    <w:p w14:paraId="07A3B2D3" w14:textId="7D0DF25A" w:rsidR="00A10B1C" w:rsidRPr="003E0668" w:rsidRDefault="00A10B1C" w:rsidP="00A10B1C">
      <w:pPr>
        <w:pBdr>
          <w:bottom w:val="single" w:sz="12" w:space="1" w:color="auto"/>
        </w:pBdr>
        <w:rPr>
          <w:sz w:val="22"/>
          <w:szCs w:val="22"/>
        </w:rPr>
      </w:pPr>
    </w:p>
    <w:p w14:paraId="2D173152" w14:textId="77777777" w:rsidR="00A10B1C" w:rsidRPr="003E0668" w:rsidRDefault="00A10B1C" w:rsidP="00115928">
      <w:pPr>
        <w:pStyle w:val="Heading2"/>
        <w:rPr>
          <w:b/>
          <w:bCs/>
          <w:sz w:val="22"/>
          <w:szCs w:val="22"/>
        </w:rPr>
      </w:pPr>
    </w:p>
    <w:p w14:paraId="470B5A82" w14:textId="363F150C" w:rsidR="00115928" w:rsidRPr="003E0668" w:rsidRDefault="00115928" w:rsidP="00115928">
      <w:pPr>
        <w:pStyle w:val="Heading2"/>
        <w:rPr>
          <w:b/>
          <w:bCs/>
          <w:sz w:val="22"/>
          <w:szCs w:val="22"/>
        </w:rPr>
      </w:pPr>
      <w:r w:rsidRPr="003E0668">
        <w:rPr>
          <w:b/>
          <w:bCs/>
          <w:sz w:val="22"/>
          <w:szCs w:val="22"/>
        </w:rPr>
        <w:t>Admissions by Liaison Inquiries</w:t>
      </w:r>
    </w:p>
    <w:p w14:paraId="0E0C51B4" w14:textId="77777777" w:rsidR="002A1263" w:rsidRPr="003E0668" w:rsidRDefault="002A1263" w:rsidP="00C04558">
      <w:pPr>
        <w:rPr>
          <w:rFonts w:ascii="Calibri" w:hAnsi="Calibri" w:cs="Calibri"/>
          <w:sz w:val="22"/>
          <w:szCs w:val="22"/>
        </w:rPr>
      </w:pPr>
    </w:p>
    <w:p w14:paraId="1E3395E6" w14:textId="5836D362" w:rsidR="00C04558" w:rsidRPr="003E0668" w:rsidRDefault="00C04558" w:rsidP="00C04558">
      <w:pPr>
        <w:rPr>
          <w:rFonts w:ascii="Calibri" w:hAnsi="Calibri" w:cs="Calibri"/>
          <w:b/>
          <w:bCs/>
          <w:sz w:val="22"/>
          <w:szCs w:val="22"/>
        </w:rPr>
      </w:pPr>
      <w:r w:rsidRPr="003E0668">
        <w:rPr>
          <w:rFonts w:ascii="Calibri" w:hAnsi="Calibri" w:cs="Calibri"/>
          <w:b/>
          <w:bCs/>
          <w:sz w:val="22"/>
          <w:szCs w:val="22"/>
        </w:rPr>
        <w:t xml:space="preserve">Q: </w:t>
      </w:r>
      <w:r w:rsidR="00FD4098" w:rsidRPr="003E0668">
        <w:rPr>
          <w:rFonts w:ascii="Calibri" w:hAnsi="Calibri" w:cs="Calibri"/>
          <w:b/>
          <w:bCs/>
          <w:sz w:val="22"/>
          <w:szCs w:val="22"/>
        </w:rPr>
        <w:t xml:space="preserve">How Do I Download the Weekly </w:t>
      </w:r>
      <w:r w:rsidR="00055FA3" w:rsidRPr="003E0668">
        <w:rPr>
          <w:rFonts w:ascii="Calibri" w:hAnsi="Calibri" w:cs="Calibri"/>
          <w:b/>
          <w:bCs/>
          <w:sz w:val="22"/>
          <w:szCs w:val="22"/>
        </w:rPr>
        <w:t>Inquiry</w:t>
      </w:r>
      <w:r w:rsidR="00FD4098" w:rsidRPr="003E0668">
        <w:rPr>
          <w:rFonts w:ascii="Calibri" w:hAnsi="Calibri" w:cs="Calibri"/>
          <w:b/>
          <w:bCs/>
          <w:sz w:val="22"/>
          <w:szCs w:val="22"/>
        </w:rPr>
        <w:t xml:space="preserve"> Report?</w:t>
      </w:r>
    </w:p>
    <w:p w14:paraId="3C9868C0" w14:textId="1B5AB2D7" w:rsidR="00F1613D" w:rsidRPr="003E0668" w:rsidRDefault="00F1613D" w:rsidP="00C04558">
      <w:pPr>
        <w:rPr>
          <w:rFonts w:ascii="Calibri" w:hAnsi="Calibri" w:cs="Calibri"/>
          <w:sz w:val="22"/>
          <w:szCs w:val="22"/>
        </w:rPr>
      </w:pPr>
      <w:r w:rsidRPr="003E0668">
        <w:rPr>
          <w:rFonts w:ascii="Calibri" w:hAnsi="Calibri" w:cs="Calibri"/>
          <w:sz w:val="22"/>
          <w:szCs w:val="22"/>
        </w:rPr>
        <w:t>A: Follow th</w:t>
      </w:r>
      <w:r w:rsidR="008A177C" w:rsidRPr="003E0668">
        <w:rPr>
          <w:rFonts w:ascii="Calibri" w:hAnsi="Calibri" w:cs="Calibri"/>
          <w:sz w:val="22"/>
          <w:szCs w:val="22"/>
        </w:rPr>
        <w:t xml:space="preserve">e </w:t>
      </w:r>
      <w:r w:rsidR="008A177C" w:rsidRPr="003E0668">
        <w:rPr>
          <w:rFonts w:ascii="Calibri" w:hAnsi="Calibri" w:cs="Calibri"/>
          <w:b/>
          <w:bCs/>
          <w:sz w:val="22"/>
          <w:szCs w:val="22"/>
        </w:rPr>
        <w:t>Managing Exports &amp; Export Schedules</w:t>
      </w:r>
      <w:r w:rsidR="008A177C" w:rsidRPr="003E0668">
        <w:rPr>
          <w:rFonts w:ascii="Calibri" w:hAnsi="Calibri" w:cs="Calibri"/>
          <w:sz w:val="22"/>
          <w:szCs w:val="22"/>
        </w:rPr>
        <w:t xml:space="preserve"> instructions.</w:t>
      </w:r>
      <w:r w:rsidRPr="003E0668">
        <w:rPr>
          <w:rFonts w:ascii="Calibri" w:hAnsi="Calibri" w:cs="Calibri"/>
          <w:sz w:val="22"/>
          <w:szCs w:val="22"/>
        </w:rPr>
        <w:t xml:space="preserve"> The report is updated weekly on Friday at 12:00am ET</w:t>
      </w:r>
      <w:r w:rsidR="00055FA3" w:rsidRPr="003E0668">
        <w:rPr>
          <w:rFonts w:ascii="Calibri" w:hAnsi="Calibri" w:cs="Calibri"/>
          <w:sz w:val="22"/>
          <w:szCs w:val="22"/>
        </w:rPr>
        <w:t xml:space="preserve"> and will include inquiries submitted in the past seven days. </w:t>
      </w:r>
    </w:p>
    <w:p w14:paraId="097FCD15" w14:textId="06EB509C" w:rsidR="007652E3" w:rsidRPr="003E0668" w:rsidRDefault="007652E3" w:rsidP="001F6B43">
      <w:pPr>
        <w:pBdr>
          <w:bottom w:val="single" w:sz="12" w:space="1" w:color="auto"/>
        </w:pBdr>
        <w:rPr>
          <w:rFonts w:ascii="Calibri" w:hAnsi="Calibri" w:cs="Calibri"/>
          <w:sz w:val="22"/>
          <w:szCs w:val="22"/>
        </w:rPr>
      </w:pPr>
    </w:p>
    <w:p w14:paraId="59BD9247" w14:textId="1113EE27" w:rsidR="00A72C50" w:rsidRPr="003E0668" w:rsidRDefault="00A72C50" w:rsidP="001F6B43">
      <w:pPr>
        <w:rPr>
          <w:rFonts w:ascii="Calibri" w:hAnsi="Calibri" w:cs="Calibri"/>
          <w:b/>
          <w:bCs/>
          <w:sz w:val="22"/>
          <w:szCs w:val="22"/>
        </w:rPr>
      </w:pPr>
    </w:p>
    <w:p w14:paraId="44A3FBF3" w14:textId="755B3D4F" w:rsidR="00115928" w:rsidRPr="003E0668" w:rsidRDefault="00115928" w:rsidP="00115928">
      <w:pPr>
        <w:pStyle w:val="Heading2"/>
        <w:rPr>
          <w:b/>
          <w:bCs/>
          <w:sz w:val="22"/>
          <w:szCs w:val="22"/>
        </w:rPr>
      </w:pPr>
      <w:r w:rsidRPr="003E0668">
        <w:rPr>
          <w:b/>
          <w:bCs/>
          <w:sz w:val="22"/>
          <w:szCs w:val="22"/>
        </w:rPr>
        <w:t>Admissions by Liaison SSN</w:t>
      </w:r>
    </w:p>
    <w:p w14:paraId="060438BD" w14:textId="77777777" w:rsidR="00115928" w:rsidRPr="003E0668" w:rsidRDefault="00115928" w:rsidP="001F6B43">
      <w:pPr>
        <w:rPr>
          <w:rFonts w:ascii="Calibri" w:hAnsi="Calibri" w:cs="Calibri"/>
          <w:b/>
          <w:bCs/>
          <w:sz w:val="22"/>
          <w:szCs w:val="22"/>
        </w:rPr>
      </w:pPr>
    </w:p>
    <w:p w14:paraId="76AAAFB9" w14:textId="748FC123"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 xml:space="preserve">Q: How Do I View </w:t>
      </w:r>
      <w:r w:rsidR="00D33506">
        <w:rPr>
          <w:rFonts w:ascii="Calibri" w:hAnsi="Calibri" w:cs="Calibri"/>
          <w:b/>
          <w:bCs/>
          <w:sz w:val="22"/>
          <w:szCs w:val="22"/>
        </w:rPr>
        <w:t xml:space="preserve">an Applicant’s </w:t>
      </w:r>
      <w:r w:rsidRPr="003E0668">
        <w:rPr>
          <w:rFonts w:ascii="Calibri" w:hAnsi="Calibri" w:cs="Calibri"/>
          <w:b/>
          <w:bCs/>
          <w:sz w:val="22"/>
          <w:szCs w:val="22"/>
        </w:rPr>
        <w:t>Social Security Number?</w:t>
      </w:r>
    </w:p>
    <w:p w14:paraId="3E128F54" w14:textId="77777777" w:rsidR="003E0668" w:rsidRPr="003E0668" w:rsidRDefault="001F6B43" w:rsidP="00BE23D4">
      <w:pPr>
        <w:rPr>
          <w:rFonts w:ascii="Calibri" w:hAnsi="Calibri" w:cs="Calibri"/>
          <w:sz w:val="22"/>
          <w:szCs w:val="22"/>
        </w:rPr>
      </w:pPr>
      <w:r w:rsidRPr="003E0668">
        <w:rPr>
          <w:rFonts w:ascii="Calibri" w:hAnsi="Calibri" w:cs="Calibri"/>
          <w:sz w:val="22"/>
          <w:szCs w:val="22"/>
        </w:rPr>
        <w:t xml:space="preserve">A: </w:t>
      </w:r>
      <w:r w:rsidR="00BF3BE4" w:rsidRPr="003E0668">
        <w:rPr>
          <w:rFonts w:ascii="Calibri" w:hAnsi="Calibri" w:cs="Calibri"/>
          <w:sz w:val="22"/>
          <w:szCs w:val="22"/>
        </w:rPr>
        <w:t xml:space="preserve">Social security numbers are not visible in an application record and are hidden as a concealed field within Admissions by Liaison. </w:t>
      </w:r>
    </w:p>
    <w:p w14:paraId="59ECB970" w14:textId="77777777" w:rsidR="003E0668" w:rsidRPr="003E0668" w:rsidRDefault="003E0668" w:rsidP="00BE23D4">
      <w:pPr>
        <w:rPr>
          <w:rFonts w:ascii="Calibri" w:hAnsi="Calibri" w:cs="Calibri"/>
          <w:sz w:val="22"/>
          <w:szCs w:val="22"/>
        </w:rPr>
      </w:pPr>
    </w:p>
    <w:p w14:paraId="773B6F57" w14:textId="69115B69" w:rsidR="00BF3BE4" w:rsidRPr="003E0668" w:rsidRDefault="00BF3BE4" w:rsidP="00BE23D4">
      <w:pPr>
        <w:rPr>
          <w:rFonts w:ascii="Calibri" w:hAnsi="Calibri" w:cs="Calibri"/>
          <w:sz w:val="22"/>
          <w:szCs w:val="22"/>
        </w:rPr>
      </w:pPr>
      <w:r w:rsidRPr="003E0668">
        <w:rPr>
          <w:rFonts w:ascii="Calibri" w:hAnsi="Calibri" w:cs="Calibri"/>
          <w:sz w:val="22"/>
          <w:szCs w:val="22"/>
        </w:rPr>
        <w:t xml:space="preserve">SSNs can be included in the individual school export file but to view it, a school that requires SSNs must specifically request access to concealed fields. This request can be sent to </w:t>
      </w:r>
      <w:hyperlink r:id="rId25" w:history="1">
        <w:r w:rsidRPr="003E0668">
          <w:rPr>
            <w:rStyle w:val="Hyperlink"/>
            <w:rFonts w:ascii="Calibri" w:hAnsi="Calibri" w:cs="Calibri"/>
            <w:sz w:val="22"/>
            <w:szCs w:val="22"/>
          </w:rPr>
          <w:t>Victoria Wayne</w:t>
        </w:r>
      </w:hyperlink>
      <w:r w:rsidRPr="003E0668">
        <w:rPr>
          <w:rFonts w:ascii="Calibri" w:hAnsi="Calibri" w:cs="Calibri"/>
          <w:sz w:val="22"/>
          <w:szCs w:val="22"/>
        </w:rPr>
        <w:t xml:space="preserve"> at the Consortium. </w:t>
      </w:r>
    </w:p>
    <w:p w14:paraId="7C8BD737" w14:textId="1BCC5A62" w:rsidR="007652E3" w:rsidRPr="003E0668" w:rsidRDefault="007652E3" w:rsidP="00BE23D4">
      <w:pPr>
        <w:pBdr>
          <w:bottom w:val="single" w:sz="12" w:space="1" w:color="auto"/>
        </w:pBdr>
        <w:rPr>
          <w:rFonts w:ascii="Calibri" w:hAnsi="Calibri" w:cs="Calibri"/>
          <w:sz w:val="22"/>
          <w:szCs w:val="22"/>
        </w:rPr>
      </w:pPr>
    </w:p>
    <w:p w14:paraId="27C1A5F0" w14:textId="4B07B729" w:rsidR="00115928" w:rsidRPr="003E0668" w:rsidRDefault="00115928" w:rsidP="00BE23D4">
      <w:pPr>
        <w:rPr>
          <w:rFonts w:ascii="Calibri" w:hAnsi="Calibri" w:cs="Calibri"/>
          <w:sz w:val="22"/>
          <w:szCs w:val="22"/>
        </w:rPr>
      </w:pPr>
    </w:p>
    <w:p w14:paraId="7716F8DA" w14:textId="77777777" w:rsidR="0087469E" w:rsidRDefault="0087469E" w:rsidP="00115928">
      <w:pPr>
        <w:pStyle w:val="Heading2"/>
        <w:rPr>
          <w:b/>
          <w:bCs/>
          <w:sz w:val="22"/>
          <w:szCs w:val="22"/>
        </w:rPr>
      </w:pPr>
    </w:p>
    <w:p w14:paraId="3EF40049" w14:textId="77777777" w:rsidR="0087469E" w:rsidRDefault="0087469E" w:rsidP="00115928">
      <w:pPr>
        <w:pStyle w:val="Heading2"/>
        <w:rPr>
          <w:b/>
          <w:bCs/>
          <w:sz w:val="22"/>
          <w:szCs w:val="22"/>
        </w:rPr>
      </w:pPr>
    </w:p>
    <w:p w14:paraId="0D770FC7" w14:textId="77777777" w:rsidR="0087469E" w:rsidRDefault="0087469E" w:rsidP="00115928">
      <w:pPr>
        <w:pStyle w:val="Heading2"/>
        <w:rPr>
          <w:b/>
          <w:bCs/>
          <w:sz w:val="22"/>
          <w:szCs w:val="22"/>
        </w:rPr>
      </w:pPr>
    </w:p>
    <w:p w14:paraId="72785447" w14:textId="77777777" w:rsidR="0087469E" w:rsidRDefault="0087469E" w:rsidP="00115928">
      <w:pPr>
        <w:pStyle w:val="Heading2"/>
        <w:rPr>
          <w:b/>
          <w:bCs/>
          <w:sz w:val="22"/>
          <w:szCs w:val="22"/>
        </w:rPr>
      </w:pPr>
    </w:p>
    <w:p w14:paraId="587EC7B0" w14:textId="77777777" w:rsidR="0087469E" w:rsidRDefault="0087469E" w:rsidP="00115928">
      <w:pPr>
        <w:pStyle w:val="Heading2"/>
        <w:rPr>
          <w:b/>
          <w:bCs/>
          <w:sz w:val="22"/>
          <w:szCs w:val="22"/>
        </w:rPr>
      </w:pPr>
    </w:p>
    <w:p w14:paraId="5BA591D0" w14:textId="77777777" w:rsidR="0087469E" w:rsidRDefault="0087469E" w:rsidP="00115928">
      <w:pPr>
        <w:pStyle w:val="Heading2"/>
        <w:rPr>
          <w:b/>
          <w:bCs/>
          <w:sz w:val="22"/>
          <w:szCs w:val="22"/>
        </w:rPr>
      </w:pPr>
    </w:p>
    <w:p w14:paraId="649BB74D" w14:textId="77777777" w:rsidR="0087469E" w:rsidRDefault="0087469E" w:rsidP="00115928">
      <w:pPr>
        <w:pStyle w:val="Heading2"/>
        <w:rPr>
          <w:b/>
          <w:bCs/>
          <w:sz w:val="22"/>
          <w:szCs w:val="22"/>
        </w:rPr>
      </w:pPr>
    </w:p>
    <w:p w14:paraId="1247FE82" w14:textId="77777777" w:rsidR="0087469E" w:rsidRDefault="0087469E" w:rsidP="00115928">
      <w:pPr>
        <w:pStyle w:val="Heading2"/>
        <w:rPr>
          <w:b/>
          <w:bCs/>
          <w:sz w:val="22"/>
          <w:szCs w:val="22"/>
        </w:rPr>
      </w:pPr>
    </w:p>
    <w:p w14:paraId="427C0F40" w14:textId="77777777" w:rsidR="0087469E" w:rsidRDefault="0087469E" w:rsidP="00115928">
      <w:pPr>
        <w:pStyle w:val="Heading2"/>
        <w:rPr>
          <w:b/>
          <w:bCs/>
          <w:sz w:val="22"/>
          <w:szCs w:val="22"/>
        </w:rPr>
      </w:pPr>
    </w:p>
    <w:p w14:paraId="3FF434FF" w14:textId="77777777" w:rsidR="0087469E" w:rsidRDefault="0087469E" w:rsidP="00115928">
      <w:pPr>
        <w:pStyle w:val="Heading2"/>
        <w:rPr>
          <w:b/>
          <w:bCs/>
          <w:sz w:val="22"/>
          <w:szCs w:val="22"/>
        </w:rPr>
      </w:pPr>
    </w:p>
    <w:p w14:paraId="5E777AA1" w14:textId="77777777" w:rsidR="0087469E" w:rsidRDefault="0087469E" w:rsidP="00115928">
      <w:pPr>
        <w:pStyle w:val="Heading2"/>
        <w:rPr>
          <w:b/>
          <w:bCs/>
          <w:sz w:val="22"/>
          <w:szCs w:val="22"/>
        </w:rPr>
      </w:pPr>
    </w:p>
    <w:p w14:paraId="5CA47741" w14:textId="77777777" w:rsidR="0087469E" w:rsidRDefault="0087469E" w:rsidP="00115928">
      <w:pPr>
        <w:pStyle w:val="Heading2"/>
        <w:rPr>
          <w:b/>
          <w:bCs/>
          <w:sz w:val="22"/>
          <w:szCs w:val="22"/>
        </w:rPr>
      </w:pPr>
    </w:p>
    <w:p w14:paraId="4023AD85" w14:textId="77777777" w:rsidR="0087469E" w:rsidRDefault="0087469E" w:rsidP="00115928">
      <w:pPr>
        <w:pStyle w:val="Heading2"/>
        <w:rPr>
          <w:b/>
          <w:bCs/>
          <w:sz w:val="22"/>
          <w:szCs w:val="22"/>
        </w:rPr>
      </w:pPr>
    </w:p>
    <w:p w14:paraId="1642716B" w14:textId="77777777" w:rsidR="0087469E" w:rsidRDefault="0087469E" w:rsidP="00115928">
      <w:pPr>
        <w:pStyle w:val="Heading2"/>
        <w:rPr>
          <w:b/>
          <w:bCs/>
          <w:sz w:val="22"/>
          <w:szCs w:val="22"/>
        </w:rPr>
      </w:pPr>
    </w:p>
    <w:p w14:paraId="0F6BE89C" w14:textId="77777777" w:rsidR="0087469E" w:rsidRDefault="0087469E" w:rsidP="00115928">
      <w:pPr>
        <w:pStyle w:val="Heading2"/>
        <w:rPr>
          <w:b/>
          <w:bCs/>
          <w:sz w:val="22"/>
          <w:szCs w:val="22"/>
        </w:rPr>
      </w:pPr>
    </w:p>
    <w:p w14:paraId="3442A54C" w14:textId="02EFF5A2" w:rsidR="0087469E" w:rsidRDefault="0087469E" w:rsidP="00115928">
      <w:pPr>
        <w:pStyle w:val="Heading2"/>
        <w:rPr>
          <w:b/>
          <w:bCs/>
          <w:sz w:val="22"/>
          <w:szCs w:val="22"/>
        </w:rPr>
      </w:pPr>
    </w:p>
    <w:p w14:paraId="4AAEF927" w14:textId="77777777" w:rsidR="0087469E" w:rsidRPr="0087469E" w:rsidRDefault="0087469E" w:rsidP="0087469E"/>
    <w:p w14:paraId="020A8AF9" w14:textId="24D90286" w:rsidR="00115928" w:rsidRPr="003E0668" w:rsidRDefault="00115928" w:rsidP="00115928">
      <w:pPr>
        <w:pStyle w:val="Heading2"/>
        <w:rPr>
          <w:b/>
          <w:bCs/>
          <w:sz w:val="22"/>
          <w:szCs w:val="22"/>
        </w:rPr>
      </w:pPr>
      <w:r w:rsidRPr="003E0668">
        <w:rPr>
          <w:b/>
          <w:bCs/>
          <w:sz w:val="22"/>
          <w:szCs w:val="22"/>
        </w:rPr>
        <w:lastRenderedPageBreak/>
        <w:t>Admissions by Liaison Admission Decisions</w:t>
      </w:r>
    </w:p>
    <w:p w14:paraId="1E2F99BB" w14:textId="14CE5556" w:rsidR="00B52D46" w:rsidRPr="003E0668" w:rsidRDefault="00B52D46" w:rsidP="00BE23D4">
      <w:pPr>
        <w:rPr>
          <w:rFonts w:ascii="Calibri" w:hAnsi="Calibri" w:cs="Calibri"/>
          <w:sz w:val="22"/>
          <w:szCs w:val="22"/>
        </w:rPr>
      </w:pPr>
    </w:p>
    <w:p w14:paraId="5CC8F1D8" w14:textId="77777777" w:rsidR="00115928" w:rsidRPr="003E0668" w:rsidRDefault="00115928" w:rsidP="00115928">
      <w:pPr>
        <w:rPr>
          <w:rFonts w:ascii="Calibri" w:hAnsi="Calibri" w:cs="Calibri"/>
          <w:b/>
          <w:bCs/>
          <w:sz w:val="22"/>
          <w:szCs w:val="22"/>
        </w:rPr>
      </w:pPr>
      <w:r w:rsidRPr="003E0668">
        <w:rPr>
          <w:rFonts w:ascii="Calibri" w:hAnsi="Calibri" w:cs="Calibri"/>
          <w:b/>
          <w:bCs/>
          <w:sz w:val="22"/>
          <w:szCs w:val="22"/>
        </w:rPr>
        <w:t xml:space="preserve">Q: Am I Required to Report Admissions Decisions in Admission by Liaison? </w:t>
      </w:r>
    </w:p>
    <w:p w14:paraId="4AAC8953" w14:textId="479C171D" w:rsidR="00115928" w:rsidRPr="003E0668" w:rsidRDefault="00115928" w:rsidP="00BE23D4">
      <w:pPr>
        <w:rPr>
          <w:rFonts w:ascii="Calibri" w:hAnsi="Calibri" w:cs="Calibri"/>
          <w:sz w:val="22"/>
          <w:szCs w:val="22"/>
        </w:rPr>
      </w:pPr>
      <w:r w:rsidRPr="003E0668">
        <w:rPr>
          <w:rFonts w:ascii="Calibri" w:hAnsi="Calibri" w:cs="Calibri"/>
          <w:sz w:val="22"/>
          <w:szCs w:val="22"/>
        </w:rPr>
        <w:t xml:space="preserve">A: </w:t>
      </w:r>
      <w:r w:rsidR="00DD6A18">
        <w:rPr>
          <w:rFonts w:ascii="Calibri" w:hAnsi="Calibri" w:cs="Calibri"/>
          <w:sz w:val="22"/>
          <w:szCs w:val="22"/>
        </w:rPr>
        <w:t xml:space="preserve">Yes. </w:t>
      </w:r>
      <w:r w:rsidRPr="003E0668">
        <w:rPr>
          <w:rFonts w:ascii="Calibri" w:hAnsi="Calibri" w:cs="Calibri"/>
          <w:sz w:val="22"/>
          <w:szCs w:val="22"/>
        </w:rPr>
        <w:t>All admission decisions must be submitted in Admissions by Liaison to access applicant rankings</w:t>
      </w:r>
      <w:r w:rsidR="00DD6A18">
        <w:rPr>
          <w:rFonts w:ascii="Calibri" w:hAnsi="Calibri" w:cs="Calibri"/>
          <w:sz w:val="22"/>
          <w:szCs w:val="22"/>
        </w:rPr>
        <w:t xml:space="preserve"> and make fellowship decisions.</w:t>
      </w:r>
    </w:p>
    <w:p w14:paraId="708C98A5" w14:textId="77777777" w:rsidR="00115928" w:rsidRPr="003E0668" w:rsidRDefault="00115928" w:rsidP="00BE23D4">
      <w:pPr>
        <w:rPr>
          <w:rFonts w:ascii="Calibri" w:hAnsi="Calibri" w:cs="Calibri"/>
          <w:sz w:val="22"/>
          <w:szCs w:val="22"/>
        </w:rPr>
      </w:pPr>
    </w:p>
    <w:p w14:paraId="51BF9451" w14:textId="46B29360" w:rsidR="00A72C50" w:rsidRPr="003E0668" w:rsidRDefault="00A72C50" w:rsidP="00A72C50">
      <w:pPr>
        <w:rPr>
          <w:rFonts w:ascii="Calibri" w:eastAsia="Arial Unicode MS" w:hAnsi="Calibri" w:cs="Calibri"/>
          <w:b/>
          <w:bCs/>
          <w:sz w:val="22"/>
          <w:szCs w:val="22"/>
        </w:rPr>
      </w:pPr>
      <w:r w:rsidRPr="003E0668">
        <w:rPr>
          <w:rFonts w:ascii="Calibri" w:hAnsi="Calibri" w:cs="Calibri"/>
          <w:b/>
          <w:bCs/>
          <w:sz w:val="22"/>
          <w:szCs w:val="22"/>
        </w:rPr>
        <w:t xml:space="preserve">Q: </w:t>
      </w:r>
      <w:r w:rsidRPr="003E0668">
        <w:rPr>
          <w:rFonts w:ascii="Calibri" w:eastAsia="Arial Unicode MS" w:hAnsi="Calibri" w:cs="Calibri"/>
          <w:b/>
          <w:bCs/>
          <w:sz w:val="22"/>
          <w:szCs w:val="22"/>
        </w:rPr>
        <w:t xml:space="preserve">How </w:t>
      </w:r>
      <w:r w:rsidR="00DD6A18">
        <w:rPr>
          <w:rFonts w:ascii="Calibri" w:eastAsia="Arial Unicode MS" w:hAnsi="Calibri" w:cs="Calibri"/>
          <w:b/>
          <w:bCs/>
          <w:sz w:val="22"/>
          <w:szCs w:val="22"/>
        </w:rPr>
        <w:t>Do</w:t>
      </w:r>
      <w:r w:rsidRPr="003E0668">
        <w:rPr>
          <w:rFonts w:ascii="Calibri" w:eastAsia="Arial Unicode MS" w:hAnsi="Calibri" w:cs="Calibri"/>
          <w:b/>
          <w:bCs/>
          <w:sz w:val="22"/>
          <w:szCs w:val="22"/>
        </w:rPr>
        <w:t xml:space="preserve"> I </w:t>
      </w:r>
      <w:r w:rsidR="00E910E4">
        <w:rPr>
          <w:rFonts w:ascii="Calibri" w:eastAsia="Arial Unicode MS" w:hAnsi="Calibri" w:cs="Calibri"/>
          <w:b/>
          <w:bCs/>
          <w:sz w:val="22"/>
          <w:szCs w:val="22"/>
        </w:rPr>
        <w:t>Make Admission</w:t>
      </w:r>
      <w:r w:rsidRPr="003E0668">
        <w:rPr>
          <w:rFonts w:ascii="Calibri" w:eastAsia="Arial Unicode MS" w:hAnsi="Calibri" w:cs="Calibri"/>
          <w:b/>
          <w:bCs/>
          <w:sz w:val="22"/>
          <w:szCs w:val="22"/>
        </w:rPr>
        <w:t xml:space="preserve"> Decisions on My Applicants?</w:t>
      </w:r>
    </w:p>
    <w:p w14:paraId="47D8D3D9" w14:textId="0AB4681B" w:rsidR="00E910E4" w:rsidRDefault="00A72C50" w:rsidP="00A72C50">
      <w:pPr>
        <w:rPr>
          <w:rFonts w:ascii="Calibri" w:eastAsia="Arial Unicode MS" w:hAnsi="Calibri" w:cs="Calibri"/>
          <w:sz w:val="22"/>
          <w:szCs w:val="22"/>
        </w:rPr>
      </w:pPr>
      <w:r w:rsidRPr="003E0668">
        <w:rPr>
          <w:rFonts w:ascii="Calibri" w:eastAsia="Arial Unicode MS" w:hAnsi="Calibri" w:cs="Calibri"/>
          <w:sz w:val="22"/>
          <w:szCs w:val="22"/>
        </w:rPr>
        <w:t xml:space="preserve">A: </w:t>
      </w:r>
      <w:r w:rsidR="00FA7618">
        <w:rPr>
          <w:rFonts w:ascii="Calibri" w:eastAsia="Arial Unicode MS" w:hAnsi="Calibri" w:cs="Calibri"/>
          <w:sz w:val="22"/>
          <w:szCs w:val="22"/>
        </w:rPr>
        <w:t xml:space="preserve">You can start entering admission decisions on applicants on </w:t>
      </w:r>
      <w:r w:rsidR="0030650D">
        <w:rPr>
          <w:rFonts w:ascii="Calibri" w:eastAsia="Arial Unicode MS" w:hAnsi="Calibri" w:cs="Calibri"/>
          <w:sz w:val="22"/>
          <w:szCs w:val="22"/>
        </w:rPr>
        <w:t xml:space="preserve">November 22, 2021. See the </w:t>
      </w:r>
      <w:r w:rsidR="0030650D" w:rsidRPr="0030650D">
        <w:rPr>
          <w:rFonts w:ascii="Calibri" w:eastAsia="Arial Unicode MS" w:hAnsi="Calibri" w:cs="Calibri"/>
          <w:b/>
          <w:bCs/>
          <w:sz w:val="22"/>
          <w:szCs w:val="22"/>
        </w:rPr>
        <w:t>Entering Admission Decisions on Applicants</w:t>
      </w:r>
      <w:r w:rsidR="0030650D">
        <w:rPr>
          <w:rFonts w:ascii="Calibri" w:eastAsia="Arial Unicode MS" w:hAnsi="Calibri" w:cs="Calibri"/>
          <w:sz w:val="22"/>
          <w:szCs w:val="22"/>
        </w:rPr>
        <w:t xml:space="preserve"> instructions.</w:t>
      </w:r>
      <w:r w:rsidR="00E910E4">
        <w:rPr>
          <w:rFonts w:ascii="Calibri" w:eastAsia="Arial Unicode MS" w:hAnsi="Calibri" w:cs="Calibri"/>
          <w:sz w:val="22"/>
          <w:szCs w:val="22"/>
        </w:rPr>
        <w:t xml:space="preserve"> </w:t>
      </w:r>
    </w:p>
    <w:p w14:paraId="1716E4E7" w14:textId="342F9AC0" w:rsidR="003C137F" w:rsidRPr="00DE4F77" w:rsidRDefault="003C137F" w:rsidP="0030650D">
      <w:pPr>
        <w:rPr>
          <w:rFonts w:ascii="Calibri" w:eastAsia="Arial Unicode MS" w:hAnsi="Calibri" w:cs="Calibri"/>
          <w:sz w:val="22"/>
          <w:szCs w:val="22"/>
        </w:rPr>
      </w:pPr>
    </w:p>
    <w:p w14:paraId="712DB243" w14:textId="77777777" w:rsidR="00A72C50" w:rsidRPr="003E0668" w:rsidRDefault="00A72C50" w:rsidP="00A72C50">
      <w:pPr>
        <w:rPr>
          <w:rFonts w:ascii="Calibri" w:hAnsi="Calibri" w:cs="Calibri"/>
          <w:b/>
          <w:bCs/>
          <w:sz w:val="22"/>
          <w:szCs w:val="22"/>
        </w:rPr>
      </w:pPr>
      <w:r w:rsidRPr="003E0668">
        <w:rPr>
          <w:rFonts w:ascii="Calibri" w:hAnsi="Calibri" w:cs="Calibri"/>
          <w:b/>
          <w:bCs/>
          <w:sz w:val="22"/>
          <w:szCs w:val="22"/>
        </w:rPr>
        <w:t xml:space="preserve">Q: Will Admission Decisions be Available to Applicants Once I Submit Them? </w:t>
      </w:r>
    </w:p>
    <w:p w14:paraId="10431A21" w14:textId="1C9F1BE8" w:rsidR="001E3454" w:rsidRDefault="00A72C50" w:rsidP="00A72C50">
      <w:pPr>
        <w:rPr>
          <w:rFonts w:ascii="Calibri" w:hAnsi="Calibri" w:cs="Calibri"/>
          <w:sz w:val="22"/>
          <w:szCs w:val="22"/>
        </w:rPr>
      </w:pPr>
      <w:r w:rsidRPr="003E0668">
        <w:rPr>
          <w:rFonts w:ascii="Calibri" w:hAnsi="Calibri" w:cs="Calibri"/>
          <w:sz w:val="22"/>
          <w:szCs w:val="22"/>
        </w:rPr>
        <w:t xml:space="preserve">A: </w:t>
      </w:r>
      <w:r w:rsidR="00610F89" w:rsidRPr="003E0668">
        <w:rPr>
          <w:rFonts w:ascii="Calibri" w:hAnsi="Calibri" w:cs="Calibri"/>
          <w:sz w:val="22"/>
          <w:szCs w:val="22"/>
        </w:rPr>
        <w:t>The Consortium does not share any admissions decisions for any applicants</w:t>
      </w:r>
      <w:r w:rsidRPr="003E0668">
        <w:rPr>
          <w:rFonts w:ascii="Calibri" w:hAnsi="Calibri" w:cs="Calibri"/>
          <w:sz w:val="22"/>
          <w:szCs w:val="22"/>
        </w:rPr>
        <w:t xml:space="preserve">. Applicants are notified </w:t>
      </w:r>
      <w:r w:rsidR="00610F89" w:rsidRPr="003E0668">
        <w:rPr>
          <w:rFonts w:ascii="Calibri" w:hAnsi="Calibri" w:cs="Calibri"/>
          <w:sz w:val="22"/>
          <w:szCs w:val="22"/>
        </w:rPr>
        <w:t>of</w:t>
      </w:r>
      <w:r w:rsidRPr="003E0668">
        <w:rPr>
          <w:rFonts w:ascii="Calibri" w:hAnsi="Calibri" w:cs="Calibri"/>
          <w:sz w:val="22"/>
          <w:szCs w:val="22"/>
        </w:rPr>
        <w:t xml:space="preserve"> membership and fellowship decisions on Monday, December 1</w:t>
      </w:r>
      <w:r w:rsidR="003C7E91">
        <w:rPr>
          <w:rFonts w:ascii="Calibri" w:hAnsi="Calibri" w:cs="Calibri"/>
          <w:sz w:val="22"/>
          <w:szCs w:val="22"/>
        </w:rPr>
        <w:t>5</w:t>
      </w:r>
      <w:r w:rsidRPr="003E0668">
        <w:rPr>
          <w:rFonts w:ascii="Calibri" w:hAnsi="Calibri" w:cs="Calibri"/>
          <w:sz w:val="22"/>
          <w:szCs w:val="22"/>
        </w:rPr>
        <w:t xml:space="preserve">, </w:t>
      </w:r>
      <w:r w:rsidR="00F73E39" w:rsidRPr="003E0668">
        <w:rPr>
          <w:rFonts w:ascii="Calibri" w:hAnsi="Calibri" w:cs="Calibri"/>
          <w:sz w:val="22"/>
          <w:szCs w:val="22"/>
        </w:rPr>
        <w:t>202</w:t>
      </w:r>
      <w:r w:rsidR="00F73E39">
        <w:rPr>
          <w:rFonts w:ascii="Calibri" w:hAnsi="Calibri" w:cs="Calibri"/>
          <w:sz w:val="22"/>
          <w:szCs w:val="22"/>
        </w:rPr>
        <w:t>1,</w:t>
      </w:r>
      <w:r w:rsidR="003C7E91">
        <w:rPr>
          <w:rFonts w:ascii="Calibri" w:hAnsi="Calibri" w:cs="Calibri"/>
          <w:sz w:val="22"/>
          <w:szCs w:val="22"/>
        </w:rPr>
        <w:t xml:space="preserve"> and </w:t>
      </w:r>
      <w:r w:rsidR="003D610D">
        <w:rPr>
          <w:rFonts w:ascii="Calibri" w:hAnsi="Calibri" w:cs="Calibri"/>
          <w:sz w:val="22"/>
          <w:szCs w:val="22"/>
        </w:rPr>
        <w:t>March 17, 2022</w:t>
      </w:r>
      <w:r w:rsidRPr="003E0668">
        <w:rPr>
          <w:rFonts w:ascii="Calibri" w:hAnsi="Calibri" w:cs="Calibri"/>
          <w:sz w:val="22"/>
          <w:szCs w:val="22"/>
        </w:rPr>
        <w:t>.</w:t>
      </w:r>
    </w:p>
    <w:p w14:paraId="1EFE4C14" w14:textId="1CB968F8" w:rsidR="00DE4F77" w:rsidRDefault="00DE4F77" w:rsidP="00A72C50">
      <w:pPr>
        <w:rPr>
          <w:rFonts w:ascii="Calibri" w:hAnsi="Calibri" w:cs="Calibri"/>
          <w:sz w:val="22"/>
          <w:szCs w:val="22"/>
        </w:rPr>
      </w:pPr>
    </w:p>
    <w:p w14:paraId="0FFCB36F" w14:textId="7867200D" w:rsidR="00DE4F77" w:rsidRPr="0030650D" w:rsidRDefault="00DE4F77" w:rsidP="00A72C50">
      <w:pPr>
        <w:rPr>
          <w:rFonts w:ascii="Calibri" w:hAnsi="Calibri" w:cs="Calibri"/>
          <w:b/>
          <w:bCs/>
          <w:sz w:val="22"/>
          <w:szCs w:val="22"/>
        </w:rPr>
      </w:pPr>
      <w:r w:rsidRPr="0030650D">
        <w:rPr>
          <w:rFonts w:ascii="Calibri" w:hAnsi="Calibri" w:cs="Calibri"/>
          <w:b/>
          <w:bCs/>
          <w:sz w:val="22"/>
          <w:szCs w:val="22"/>
        </w:rPr>
        <w:t xml:space="preserve">Q: Am I Able to Update Admission Decisions on an Applicant? </w:t>
      </w:r>
    </w:p>
    <w:p w14:paraId="274598B2" w14:textId="35578429" w:rsidR="00DE4F77" w:rsidRPr="003E0668" w:rsidRDefault="00DE4F77" w:rsidP="00A72C50">
      <w:pPr>
        <w:rPr>
          <w:rFonts w:ascii="Calibri" w:hAnsi="Calibri" w:cs="Calibri"/>
          <w:sz w:val="22"/>
          <w:szCs w:val="22"/>
        </w:rPr>
      </w:pPr>
      <w:r>
        <w:rPr>
          <w:rFonts w:ascii="Calibri" w:hAnsi="Calibri" w:cs="Calibri"/>
          <w:sz w:val="22"/>
          <w:szCs w:val="22"/>
        </w:rPr>
        <w:t xml:space="preserve">A: Yes. You can log into Admissions by Liaison at any time and change the decision on an application or a group of applicants following the instructions on </w:t>
      </w:r>
    </w:p>
    <w:p w14:paraId="62908876" w14:textId="5DD00DB4" w:rsidR="007652E3" w:rsidRPr="003E0668" w:rsidRDefault="007652E3" w:rsidP="00A72C50">
      <w:pPr>
        <w:pBdr>
          <w:bottom w:val="single" w:sz="12" w:space="1" w:color="auto"/>
        </w:pBdr>
        <w:rPr>
          <w:rFonts w:ascii="Calibri" w:hAnsi="Calibri" w:cs="Calibri"/>
          <w:sz w:val="22"/>
          <w:szCs w:val="22"/>
        </w:rPr>
      </w:pPr>
    </w:p>
    <w:p w14:paraId="7ECBC784" w14:textId="6AB2110E" w:rsidR="00115928" w:rsidRPr="003E0668" w:rsidRDefault="00115928" w:rsidP="00A72C50">
      <w:pPr>
        <w:rPr>
          <w:rFonts w:ascii="Calibri" w:hAnsi="Calibri" w:cs="Calibri"/>
          <w:sz w:val="22"/>
          <w:szCs w:val="22"/>
        </w:rPr>
      </w:pPr>
    </w:p>
    <w:p w14:paraId="4C453AE6" w14:textId="367E13EA" w:rsidR="00115928" w:rsidRPr="003E0668" w:rsidRDefault="00115928" w:rsidP="00115928">
      <w:pPr>
        <w:pStyle w:val="Heading2"/>
        <w:rPr>
          <w:b/>
          <w:bCs/>
          <w:sz w:val="22"/>
          <w:szCs w:val="22"/>
        </w:rPr>
      </w:pPr>
      <w:r w:rsidRPr="003E0668">
        <w:rPr>
          <w:b/>
          <w:bCs/>
          <w:sz w:val="22"/>
          <w:szCs w:val="22"/>
        </w:rPr>
        <w:t>Admissions by Liaison Applicant Rankings</w:t>
      </w:r>
    </w:p>
    <w:p w14:paraId="2036538D" w14:textId="5F301DDE" w:rsidR="00D80624" w:rsidRPr="003E0668" w:rsidRDefault="00D80624" w:rsidP="00A72C50">
      <w:pPr>
        <w:rPr>
          <w:rFonts w:ascii="Calibri" w:hAnsi="Calibri" w:cs="Calibri"/>
          <w:sz w:val="22"/>
          <w:szCs w:val="22"/>
        </w:rPr>
      </w:pPr>
    </w:p>
    <w:p w14:paraId="53F6A43A" w14:textId="2AD31267" w:rsidR="00D80624" w:rsidRPr="003E0668" w:rsidRDefault="00D80624" w:rsidP="00A72C50">
      <w:pPr>
        <w:rPr>
          <w:rFonts w:ascii="Calibri" w:hAnsi="Calibri" w:cs="Calibri"/>
          <w:b/>
          <w:bCs/>
          <w:sz w:val="22"/>
          <w:szCs w:val="22"/>
        </w:rPr>
      </w:pPr>
      <w:r w:rsidRPr="003E0668">
        <w:rPr>
          <w:rFonts w:ascii="Calibri" w:hAnsi="Calibri" w:cs="Calibri"/>
          <w:b/>
          <w:bCs/>
          <w:sz w:val="22"/>
          <w:szCs w:val="22"/>
        </w:rPr>
        <w:t xml:space="preserve">Q: How Do I View Applicant Rankings? </w:t>
      </w:r>
    </w:p>
    <w:p w14:paraId="4D255642" w14:textId="215AC673" w:rsidR="000B3539" w:rsidRPr="003E0668" w:rsidRDefault="00D80624" w:rsidP="000D79C5">
      <w:pPr>
        <w:rPr>
          <w:rFonts w:ascii="Calibri" w:hAnsi="Calibri" w:cs="Calibri"/>
          <w:sz w:val="22"/>
          <w:szCs w:val="22"/>
        </w:rPr>
      </w:pPr>
      <w:r w:rsidRPr="003E0668">
        <w:rPr>
          <w:rFonts w:ascii="Calibri" w:hAnsi="Calibri" w:cs="Calibri"/>
          <w:sz w:val="22"/>
          <w:szCs w:val="22"/>
        </w:rPr>
        <w:t xml:space="preserve">A: Applicant rankings </w:t>
      </w:r>
      <w:r w:rsidR="00A63BF8">
        <w:rPr>
          <w:rFonts w:ascii="Calibri" w:hAnsi="Calibri" w:cs="Calibri"/>
          <w:sz w:val="22"/>
          <w:szCs w:val="22"/>
        </w:rPr>
        <w:t>are accessible</w:t>
      </w:r>
      <w:r w:rsidRPr="003E0668">
        <w:rPr>
          <w:rFonts w:ascii="Calibri" w:hAnsi="Calibri" w:cs="Calibri"/>
          <w:sz w:val="22"/>
          <w:szCs w:val="22"/>
        </w:rPr>
        <w:t xml:space="preserve"> </w:t>
      </w:r>
      <w:r w:rsidR="00E50023">
        <w:rPr>
          <w:rFonts w:ascii="Calibri" w:hAnsi="Calibri" w:cs="Calibri"/>
          <w:sz w:val="22"/>
          <w:szCs w:val="22"/>
        </w:rPr>
        <w:t xml:space="preserve">within 24 hours of submitting entering an Accepted (AC) admission decision on them. </w:t>
      </w:r>
      <w:r w:rsidR="00A63BF8">
        <w:rPr>
          <w:rFonts w:ascii="Calibri" w:hAnsi="Calibri" w:cs="Calibri"/>
          <w:sz w:val="22"/>
          <w:szCs w:val="22"/>
        </w:rPr>
        <w:t xml:space="preserve">See the </w:t>
      </w:r>
      <w:r w:rsidR="00A63BF8" w:rsidRPr="00A63BF8">
        <w:rPr>
          <w:rFonts w:ascii="Calibri" w:hAnsi="Calibri" w:cs="Calibri"/>
          <w:b/>
          <w:bCs/>
          <w:sz w:val="22"/>
          <w:szCs w:val="22"/>
        </w:rPr>
        <w:t>Viewing Applicant Rankings</w:t>
      </w:r>
      <w:r w:rsidR="00A63BF8">
        <w:rPr>
          <w:rFonts w:ascii="Calibri" w:hAnsi="Calibri" w:cs="Calibri"/>
          <w:sz w:val="22"/>
          <w:szCs w:val="22"/>
        </w:rPr>
        <w:t xml:space="preserve"> instructions. </w:t>
      </w:r>
    </w:p>
    <w:p w14:paraId="01631249" w14:textId="50C13BA2" w:rsidR="007652E3" w:rsidRPr="003E0668" w:rsidRDefault="007652E3" w:rsidP="00A72C50">
      <w:pPr>
        <w:pBdr>
          <w:bottom w:val="single" w:sz="12" w:space="1" w:color="auto"/>
        </w:pBdr>
        <w:rPr>
          <w:rFonts w:ascii="Calibri" w:hAnsi="Calibri" w:cs="Calibri"/>
          <w:sz w:val="22"/>
          <w:szCs w:val="22"/>
        </w:rPr>
      </w:pPr>
    </w:p>
    <w:p w14:paraId="2260C2FD" w14:textId="75252CD0" w:rsidR="00115928" w:rsidRPr="003E0668" w:rsidRDefault="00115928" w:rsidP="00A72C50">
      <w:pPr>
        <w:rPr>
          <w:rFonts w:ascii="Calibri" w:hAnsi="Calibri" w:cs="Calibri"/>
          <w:sz w:val="22"/>
          <w:szCs w:val="22"/>
        </w:rPr>
      </w:pPr>
    </w:p>
    <w:p w14:paraId="2E351DA7" w14:textId="2CA8CFFF" w:rsidR="00115928" w:rsidRPr="003E0668" w:rsidRDefault="00115928" w:rsidP="00115928">
      <w:pPr>
        <w:pStyle w:val="Heading2"/>
        <w:rPr>
          <w:b/>
          <w:bCs/>
          <w:sz w:val="22"/>
          <w:szCs w:val="22"/>
        </w:rPr>
      </w:pPr>
      <w:r w:rsidRPr="003E0668">
        <w:rPr>
          <w:b/>
          <w:bCs/>
          <w:sz w:val="22"/>
          <w:szCs w:val="22"/>
        </w:rPr>
        <w:t>Admissions by Liaison Fellowship Decisions</w:t>
      </w:r>
    </w:p>
    <w:p w14:paraId="02C9765C" w14:textId="05CE6385" w:rsidR="00D80624" w:rsidRPr="003E0668" w:rsidRDefault="00D80624" w:rsidP="00A72C50">
      <w:pPr>
        <w:rPr>
          <w:rFonts w:ascii="Calibri" w:hAnsi="Calibri" w:cs="Calibri"/>
          <w:sz w:val="22"/>
          <w:szCs w:val="22"/>
        </w:rPr>
      </w:pPr>
    </w:p>
    <w:p w14:paraId="581E5F49" w14:textId="77777777" w:rsidR="002E6EBC" w:rsidRPr="003E0668" w:rsidRDefault="002E6EBC" w:rsidP="002E6EBC">
      <w:pPr>
        <w:rPr>
          <w:rFonts w:ascii="Calibri" w:hAnsi="Calibri" w:cs="Calibri"/>
          <w:b/>
          <w:bCs/>
          <w:sz w:val="22"/>
          <w:szCs w:val="22"/>
        </w:rPr>
      </w:pPr>
      <w:r w:rsidRPr="003E0668">
        <w:rPr>
          <w:rFonts w:ascii="Calibri" w:hAnsi="Calibri" w:cs="Calibri"/>
          <w:b/>
          <w:bCs/>
          <w:sz w:val="22"/>
          <w:szCs w:val="22"/>
        </w:rPr>
        <w:t xml:space="preserve">Q: Am I Required to Report Fellowship Decisions in Admissions by Liaison? </w:t>
      </w:r>
    </w:p>
    <w:p w14:paraId="138CE10B" w14:textId="23A460E1" w:rsidR="002E6EBC" w:rsidRPr="002E6EBC" w:rsidRDefault="002E6EBC" w:rsidP="00A72C50">
      <w:pPr>
        <w:rPr>
          <w:rFonts w:ascii="Calibri" w:hAnsi="Calibri" w:cs="Calibri"/>
          <w:sz w:val="22"/>
          <w:szCs w:val="22"/>
        </w:rPr>
      </w:pPr>
      <w:r w:rsidRPr="003E0668">
        <w:rPr>
          <w:rFonts w:ascii="Calibri" w:hAnsi="Calibri" w:cs="Calibri"/>
          <w:sz w:val="22"/>
          <w:szCs w:val="22"/>
        </w:rPr>
        <w:t xml:space="preserve">A: </w:t>
      </w:r>
      <w:r>
        <w:rPr>
          <w:rFonts w:ascii="Calibri" w:hAnsi="Calibri" w:cs="Calibri"/>
          <w:sz w:val="22"/>
          <w:szCs w:val="22"/>
        </w:rPr>
        <w:t xml:space="preserve">Yes. </w:t>
      </w:r>
      <w:r w:rsidRPr="003E0668">
        <w:rPr>
          <w:rFonts w:ascii="Calibri" w:hAnsi="Calibri" w:cs="Calibri"/>
          <w:sz w:val="22"/>
          <w:szCs w:val="22"/>
        </w:rPr>
        <w:t xml:space="preserve">All fellowship decisions must be submitted in Admissions by Liaison. </w:t>
      </w:r>
    </w:p>
    <w:p w14:paraId="4C75A3EB" w14:textId="77777777" w:rsidR="002E6EBC" w:rsidRDefault="002E6EBC" w:rsidP="00A72C50">
      <w:pPr>
        <w:rPr>
          <w:rFonts w:ascii="Calibri" w:hAnsi="Calibri" w:cs="Calibri"/>
          <w:b/>
          <w:bCs/>
          <w:sz w:val="22"/>
          <w:szCs w:val="22"/>
        </w:rPr>
      </w:pPr>
    </w:p>
    <w:p w14:paraId="59CC8C5B" w14:textId="55B79113" w:rsidR="00D80624" w:rsidRPr="003E0668" w:rsidRDefault="00D80624" w:rsidP="00A72C50">
      <w:pPr>
        <w:rPr>
          <w:rFonts w:ascii="Calibri" w:hAnsi="Calibri" w:cs="Calibri"/>
          <w:sz w:val="22"/>
          <w:szCs w:val="22"/>
        </w:rPr>
      </w:pPr>
      <w:r w:rsidRPr="003E0668">
        <w:rPr>
          <w:rFonts w:ascii="Calibri" w:hAnsi="Calibri" w:cs="Calibri"/>
          <w:b/>
          <w:bCs/>
          <w:sz w:val="22"/>
          <w:szCs w:val="22"/>
        </w:rPr>
        <w:t xml:space="preserve">Q: How </w:t>
      </w:r>
      <w:r w:rsidR="002E6EBC">
        <w:rPr>
          <w:rFonts w:ascii="Calibri" w:hAnsi="Calibri" w:cs="Calibri"/>
          <w:b/>
          <w:bCs/>
          <w:sz w:val="22"/>
          <w:szCs w:val="22"/>
        </w:rPr>
        <w:t>Do</w:t>
      </w:r>
      <w:r w:rsidRPr="003E0668">
        <w:rPr>
          <w:rFonts w:ascii="Calibri" w:hAnsi="Calibri" w:cs="Calibri"/>
          <w:b/>
          <w:bCs/>
          <w:sz w:val="22"/>
          <w:szCs w:val="22"/>
        </w:rPr>
        <w:t xml:space="preserve"> I Update Fellowship Decisions on My Applicants?</w:t>
      </w:r>
      <w:r w:rsidRPr="003E0668">
        <w:rPr>
          <w:rFonts w:ascii="Calibri" w:hAnsi="Calibri" w:cs="Calibri"/>
          <w:sz w:val="22"/>
          <w:szCs w:val="22"/>
        </w:rPr>
        <w:t xml:space="preserve"> </w:t>
      </w:r>
      <w:r w:rsidRPr="003E0668">
        <w:rPr>
          <w:rFonts w:ascii="Calibri" w:hAnsi="Calibri" w:cs="Calibri"/>
          <w:sz w:val="22"/>
          <w:szCs w:val="22"/>
        </w:rPr>
        <w:br/>
        <w:t xml:space="preserve">A: Fellowship decisions cannot be made in batch and must be made individual via each application record. </w:t>
      </w:r>
      <w:r w:rsidR="00DE4F77">
        <w:rPr>
          <w:rFonts w:ascii="Calibri" w:hAnsi="Calibri" w:cs="Calibri"/>
          <w:sz w:val="22"/>
          <w:szCs w:val="22"/>
        </w:rPr>
        <w:t>See the Entering Fellowship Decisions instructions.</w:t>
      </w:r>
      <w:r w:rsidRPr="003E0668">
        <w:rPr>
          <w:rFonts w:ascii="Calibri" w:hAnsi="Calibri" w:cs="Calibri"/>
          <w:sz w:val="22"/>
          <w:szCs w:val="22"/>
        </w:rPr>
        <w:t xml:space="preserve"> </w:t>
      </w:r>
    </w:p>
    <w:p w14:paraId="3CC5F687" w14:textId="118F7894" w:rsidR="007652E3" w:rsidRPr="003E0668" w:rsidRDefault="007652E3" w:rsidP="00A72C50">
      <w:pPr>
        <w:pBdr>
          <w:bottom w:val="single" w:sz="12" w:space="1" w:color="auto"/>
        </w:pBdr>
        <w:rPr>
          <w:rFonts w:ascii="Calibri" w:hAnsi="Calibri" w:cs="Calibri"/>
          <w:sz w:val="22"/>
          <w:szCs w:val="22"/>
        </w:rPr>
      </w:pPr>
    </w:p>
    <w:p w14:paraId="4E9CC180" w14:textId="63403922" w:rsidR="006C5A94" w:rsidRPr="003E0668" w:rsidRDefault="006C5A94" w:rsidP="00A72C50">
      <w:pPr>
        <w:rPr>
          <w:rFonts w:ascii="Calibri" w:hAnsi="Calibri" w:cs="Calibri"/>
          <w:sz w:val="22"/>
          <w:szCs w:val="22"/>
        </w:rPr>
      </w:pPr>
    </w:p>
    <w:p w14:paraId="10C263C3" w14:textId="77777777" w:rsidR="00E91F4B" w:rsidRDefault="00E91F4B" w:rsidP="00115928">
      <w:pPr>
        <w:pStyle w:val="Heading2"/>
        <w:rPr>
          <w:b/>
          <w:bCs/>
          <w:sz w:val="22"/>
          <w:szCs w:val="22"/>
        </w:rPr>
      </w:pPr>
    </w:p>
    <w:p w14:paraId="3BECE245" w14:textId="77777777" w:rsidR="00E91F4B" w:rsidRDefault="00E91F4B" w:rsidP="00115928">
      <w:pPr>
        <w:pStyle w:val="Heading2"/>
        <w:rPr>
          <w:b/>
          <w:bCs/>
          <w:sz w:val="22"/>
          <w:szCs w:val="22"/>
        </w:rPr>
      </w:pPr>
    </w:p>
    <w:p w14:paraId="7090C397" w14:textId="77777777" w:rsidR="00E91F4B" w:rsidRDefault="00E91F4B" w:rsidP="00115928">
      <w:pPr>
        <w:pStyle w:val="Heading2"/>
        <w:rPr>
          <w:b/>
          <w:bCs/>
          <w:sz w:val="22"/>
          <w:szCs w:val="22"/>
        </w:rPr>
      </w:pPr>
    </w:p>
    <w:p w14:paraId="7D8CBFF4" w14:textId="77777777" w:rsidR="00E91F4B" w:rsidRDefault="00E91F4B" w:rsidP="00115928">
      <w:pPr>
        <w:pStyle w:val="Heading2"/>
        <w:rPr>
          <w:b/>
          <w:bCs/>
          <w:sz w:val="22"/>
          <w:szCs w:val="22"/>
        </w:rPr>
      </w:pPr>
    </w:p>
    <w:p w14:paraId="5586720B" w14:textId="77777777" w:rsidR="00E91F4B" w:rsidRDefault="00E91F4B" w:rsidP="00115928">
      <w:pPr>
        <w:pStyle w:val="Heading2"/>
        <w:rPr>
          <w:b/>
          <w:bCs/>
          <w:sz w:val="22"/>
          <w:szCs w:val="22"/>
        </w:rPr>
      </w:pPr>
    </w:p>
    <w:p w14:paraId="0C49B0D3" w14:textId="77777777" w:rsidR="00E91F4B" w:rsidRDefault="00E91F4B" w:rsidP="00115928">
      <w:pPr>
        <w:pStyle w:val="Heading2"/>
        <w:rPr>
          <w:b/>
          <w:bCs/>
          <w:sz w:val="22"/>
          <w:szCs w:val="22"/>
        </w:rPr>
      </w:pPr>
    </w:p>
    <w:p w14:paraId="360DE449" w14:textId="74EE92AB" w:rsidR="00E91F4B" w:rsidRDefault="00E91F4B" w:rsidP="00115928">
      <w:pPr>
        <w:pStyle w:val="Heading2"/>
        <w:rPr>
          <w:b/>
          <w:bCs/>
          <w:sz w:val="22"/>
          <w:szCs w:val="22"/>
        </w:rPr>
      </w:pPr>
    </w:p>
    <w:p w14:paraId="7F7D9AF6" w14:textId="10AEBE7D" w:rsidR="00E91F4B" w:rsidRDefault="00E91F4B" w:rsidP="00E91F4B"/>
    <w:p w14:paraId="1ACE8346" w14:textId="77777777" w:rsidR="00E91F4B" w:rsidRPr="00E91F4B" w:rsidRDefault="00E91F4B" w:rsidP="00E91F4B"/>
    <w:p w14:paraId="31DCC2D7" w14:textId="4EAF4C45" w:rsidR="00115928" w:rsidRPr="003E0668" w:rsidRDefault="00115928" w:rsidP="00115928">
      <w:pPr>
        <w:pStyle w:val="Heading2"/>
        <w:rPr>
          <w:b/>
          <w:bCs/>
          <w:sz w:val="22"/>
          <w:szCs w:val="22"/>
        </w:rPr>
      </w:pPr>
      <w:r w:rsidRPr="003E0668">
        <w:rPr>
          <w:b/>
          <w:bCs/>
          <w:sz w:val="22"/>
          <w:szCs w:val="22"/>
        </w:rPr>
        <w:lastRenderedPageBreak/>
        <w:t>Admissions by Liaison Official Test Scores</w:t>
      </w:r>
    </w:p>
    <w:p w14:paraId="39CE8571" w14:textId="77777777" w:rsidR="003400DC" w:rsidRPr="003E0668" w:rsidRDefault="003400DC" w:rsidP="00A72C50">
      <w:pPr>
        <w:rPr>
          <w:rFonts w:ascii="Calibri" w:hAnsi="Calibri" w:cs="Calibri"/>
          <w:sz w:val="22"/>
          <w:szCs w:val="22"/>
        </w:rPr>
      </w:pPr>
    </w:p>
    <w:p w14:paraId="2912F110" w14:textId="5B53D2E5" w:rsidR="006C5A94" w:rsidRPr="003E0668" w:rsidRDefault="006C5A94" w:rsidP="00A72C50">
      <w:pPr>
        <w:rPr>
          <w:rFonts w:ascii="Calibri" w:hAnsi="Calibri" w:cs="Calibri"/>
          <w:b/>
          <w:bCs/>
          <w:sz w:val="22"/>
          <w:szCs w:val="22"/>
        </w:rPr>
      </w:pPr>
      <w:r w:rsidRPr="003E0668">
        <w:rPr>
          <w:rFonts w:ascii="Calibri" w:hAnsi="Calibri" w:cs="Calibri"/>
          <w:b/>
          <w:bCs/>
          <w:sz w:val="22"/>
          <w:szCs w:val="22"/>
        </w:rPr>
        <w:t xml:space="preserve">Q: </w:t>
      </w:r>
      <w:r w:rsidR="003400DC" w:rsidRPr="003E0668">
        <w:rPr>
          <w:rFonts w:ascii="Calibri" w:hAnsi="Calibri" w:cs="Calibri"/>
          <w:b/>
          <w:bCs/>
          <w:sz w:val="22"/>
          <w:szCs w:val="22"/>
        </w:rPr>
        <w:t xml:space="preserve">How Do I Know Test Scores are Official in Admissions by Liaison? </w:t>
      </w:r>
    </w:p>
    <w:p w14:paraId="7A0732A9" w14:textId="77777777" w:rsidR="000B7913" w:rsidRDefault="003400DC" w:rsidP="00A72C50">
      <w:pPr>
        <w:rPr>
          <w:rFonts w:ascii="Calibri" w:hAnsi="Calibri" w:cs="Calibri"/>
          <w:sz w:val="22"/>
          <w:szCs w:val="22"/>
        </w:rPr>
      </w:pPr>
      <w:r w:rsidRPr="003E0668">
        <w:rPr>
          <w:rFonts w:ascii="Calibri" w:hAnsi="Calibri" w:cs="Calibri"/>
          <w:sz w:val="22"/>
          <w:szCs w:val="22"/>
        </w:rPr>
        <w:t xml:space="preserve">A: </w:t>
      </w:r>
      <w:r w:rsidR="003E7E21" w:rsidRPr="003E0668">
        <w:rPr>
          <w:rFonts w:ascii="Calibri" w:hAnsi="Calibri" w:cs="Calibri"/>
          <w:sz w:val="22"/>
          <w:szCs w:val="22"/>
        </w:rPr>
        <w:t xml:space="preserve">Liaison has official test score integrations </w:t>
      </w:r>
      <w:r w:rsidR="000C011D" w:rsidRPr="003E0668">
        <w:rPr>
          <w:rFonts w:ascii="Calibri" w:hAnsi="Calibri" w:cs="Calibri"/>
          <w:sz w:val="22"/>
          <w:szCs w:val="22"/>
        </w:rPr>
        <w:t>with both ETS</w:t>
      </w:r>
      <w:r w:rsidR="0063335C">
        <w:rPr>
          <w:rFonts w:ascii="Calibri" w:hAnsi="Calibri" w:cs="Calibri"/>
          <w:sz w:val="22"/>
          <w:szCs w:val="22"/>
        </w:rPr>
        <w:t xml:space="preserve"> (GRE)</w:t>
      </w:r>
      <w:r w:rsidR="000C011D" w:rsidRPr="003E0668">
        <w:rPr>
          <w:rFonts w:ascii="Calibri" w:hAnsi="Calibri" w:cs="Calibri"/>
          <w:sz w:val="22"/>
          <w:szCs w:val="22"/>
        </w:rPr>
        <w:t xml:space="preserve"> and GMAC</w:t>
      </w:r>
      <w:r w:rsidR="0063335C">
        <w:rPr>
          <w:rFonts w:ascii="Calibri" w:hAnsi="Calibri" w:cs="Calibri"/>
          <w:sz w:val="22"/>
          <w:szCs w:val="22"/>
        </w:rPr>
        <w:t xml:space="preserve"> (GMAT)</w:t>
      </w:r>
      <w:r w:rsidR="000C011D" w:rsidRPr="003E0668">
        <w:rPr>
          <w:rFonts w:ascii="Calibri" w:hAnsi="Calibri" w:cs="Calibri"/>
          <w:sz w:val="22"/>
          <w:szCs w:val="22"/>
        </w:rPr>
        <w:t xml:space="preserve">. </w:t>
      </w:r>
      <w:r w:rsidR="003E7E21" w:rsidRPr="003E0668">
        <w:rPr>
          <w:rFonts w:ascii="Calibri" w:hAnsi="Calibri" w:cs="Calibri"/>
          <w:sz w:val="22"/>
          <w:szCs w:val="22"/>
        </w:rPr>
        <w:t>Any test score received in Admissions by Liaison and labeled</w:t>
      </w:r>
      <w:r w:rsidR="000C011D" w:rsidRPr="003E0668">
        <w:rPr>
          <w:rFonts w:ascii="Calibri" w:hAnsi="Calibri" w:cs="Calibri"/>
          <w:sz w:val="22"/>
          <w:szCs w:val="22"/>
        </w:rPr>
        <w:t xml:space="preserve"> as ‘official’ is an official score sent to our system</w:t>
      </w:r>
      <w:r w:rsidR="000B7913">
        <w:rPr>
          <w:rFonts w:ascii="Calibri" w:hAnsi="Calibri" w:cs="Calibri"/>
          <w:sz w:val="22"/>
          <w:szCs w:val="22"/>
        </w:rPr>
        <w:t xml:space="preserve"> directly</w:t>
      </w:r>
      <w:r w:rsidR="000C011D" w:rsidRPr="003E0668">
        <w:rPr>
          <w:rFonts w:ascii="Calibri" w:hAnsi="Calibri" w:cs="Calibri"/>
          <w:sz w:val="22"/>
          <w:szCs w:val="22"/>
        </w:rPr>
        <w:t xml:space="preserve"> from the test service provider. </w:t>
      </w:r>
    </w:p>
    <w:p w14:paraId="131AE920" w14:textId="77777777" w:rsidR="000B7913" w:rsidRDefault="000B7913" w:rsidP="00A72C50">
      <w:pPr>
        <w:rPr>
          <w:rFonts w:ascii="Calibri" w:hAnsi="Calibri" w:cs="Calibri"/>
          <w:sz w:val="22"/>
          <w:szCs w:val="22"/>
        </w:rPr>
      </w:pPr>
    </w:p>
    <w:p w14:paraId="79F4CCB3" w14:textId="130EF11B" w:rsidR="003400DC" w:rsidRPr="003E0668" w:rsidRDefault="000C011D" w:rsidP="00A72C50">
      <w:pPr>
        <w:rPr>
          <w:rFonts w:ascii="Calibri" w:hAnsi="Calibri" w:cs="Calibri"/>
          <w:sz w:val="22"/>
          <w:szCs w:val="22"/>
        </w:rPr>
      </w:pPr>
      <w:r w:rsidRPr="003E0668">
        <w:rPr>
          <w:rFonts w:ascii="Calibri" w:hAnsi="Calibri" w:cs="Calibri"/>
          <w:sz w:val="22"/>
          <w:szCs w:val="22"/>
        </w:rPr>
        <w:t xml:space="preserve">Liaison only receives </w:t>
      </w:r>
      <w:r w:rsidR="00B85D43" w:rsidRPr="003E0668">
        <w:rPr>
          <w:rFonts w:ascii="Calibri" w:hAnsi="Calibri" w:cs="Calibri"/>
          <w:sz w:val="22"/>
          <w:szCs w:val="22"/>
        </w:rPr>
        <w:t xml:space="preserve">raw score files and </w:t>
      </w:r>
      <w:r w:rsidR="000B7913">
        <w:rPr>
          <w:rFonts w:ascii="Calibri" w:hAnsi="Calibri" w:cs="Calibri"/>
          <w:sz w:val="22"/>
          <w:szCs w:val="22"/>
        </w:rPr>
        <w:t xml:space="preserve">does </w:t>
      </w:r>
      <w:r w:rsidR="00B85D43" w:rsidRPr="003E0668">
        <w:rPr>
          <w:rFonts w:ascii="Calibri" w:hAnsi="Calibri" w:cs="Calibri"/>
          <w:sz w:val="22"/>
          <w:szCs w:val="22"/>
        </w:rPr>
        <w:t xml:space="preserve">not </w:t>
      </w:r>
      <w:r w:rsidR="000B7913">
        <w:rPr>
          <w:rFonts w:ascii="Calibri" w:hAnsi="Calibri" w:cs="Calibri"/>
          <w:sz w:val="22"/>
          <w:szCs w:val="22"/>
        </w:rPr>
        <w:t xml:space="preserve">receive </w:t>
      </w:r>
      <w:r w:rsidR="00B85D43" w:rsidRPr="003E0668">
        <w:rPr>
          <w:rFonts w:ascii="Calibri" w:hAnsi="Calibri" w:cs="Calibri"/>
          <w:sz w:val="22"/>
          <w:szCs w:val="22"/>
        </w:rPr>
        <w:t xml:space="preserve">individual applicant PDF official scores, so you will not see individual score PDFs for any applicant in Admissions by Liaison. See the screen shots below for official score view in Admissions by Liaison: </w:t>
      </w:r>
    </w:p>
    <w:p w14:paraId="6D6DEBDF" w14:textId="2CFEB6A9" w:rsidR="00B85D43" w:rsidRPr="003E0668" w:rsidRDefault="00B85D43" w:rsidP="00A72C50">
      <w:pPr>
        <w:rPr>
          <w:rFonts w:ascii="Calibri" w:hAnsi="Calibri" w:cs="Calibri"/>
          <w:sz w:val="22"/>
          <w:szCs w:val="22"/>
        </w:rPr>
      </w:pPr>
    </w:p>
    <w:p w14:paraId="42B2338E" w14:textId="188B0AF2" w:rsidR="00B85D43" w:rsidRPr="003E0668" w:rsidRDefault="00D65D1B" w:rsidP="00A72C50">
      <w:pPr>
        <w:rPr>
          <w:rFonts w:ascii="Calibri" w:hAnsi="Calibri" w:cs="Calibri"/>
          <w:sz w:val="22"/>
          <w:szCs w:val="22"/>
        </w:rPr>
      </w:pPr>
      <w:r w:rsidRPr="003E0668">
        <w:rPr>
          <w:rFonts w:ascii="Calibri" w:hAnsi="Calibri" w:cs="Calibri"/>
          <w:noProof/>
          <w:sz w:val="22"/>
          <w:szCs w:val="22"/>
        </w:rPr>
        <w:drawing>
          <wp:inline distT="0" distB="0" distL="0" distR="0" wp14:anchorId="28C2683E" wp14:editId="776D5194">
            <wp:extent cx="5943600" cy="1365250"/>
            <wp:effectExtent l="0" t="0" r="0" b="635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1365250"/>
                    </a:xfrm>
                    <a:prstGeom prst="rect">
                      <a:avLst/>
                    </a:prstGeom>
                  </pic:spPr>
                </pic:pic>
              </a:graphicData>
            </a:graphic>
          </wp:inline>
        </w:drawing>
      </w:r>
      <w:r w:rsidRPr="003E0668">
        <w:rPr>
          <w:rFonts w:ascii="Calibri" w:hAnsi="Calibri" w:cs="Calibri"/>
          <w:noProof/>
          <w:sz w:val="22"/>
          <w:szCs w:val="22"/>
        </w:rPr>
        <w:drawing>
          <wp:inline distT="0" distB="0" distL="0" distR="0" wp14:anchorId="292F94D2" wp14:editId="282E3E30">
            <wp:extent cx="5943600" cy="155321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943600" cy="1553210"/>
                    </a:xfrm>
                    <a:prstGeom prst="rect">
                      <a:avLst/>
                    </a:prstGeom>
                  </pic:spPr>
                </pic:pic>
              </a:graphicData>
            </a:graphic>
          </wp:inline>
        </w:drawing>
      </w:r>
    </w:p>
    <w:p w14:paraId="7D440054" w14:textId="34CD8E8D" w:rsidR="00A72C50" w:rsidRPr="003E0668" w:rsidRDefault="00A72C50" w:rsidP="00A72C50">
      <w:pPr>
        <w:pBdr>
          <w:bottom w:val="single" w:sz="12" w:space="1" w:color="auto"/>
        </w:pBdr>
        <w:rPr>
          <w:rFonts w:ascii="Calibri" w:hAnsi="Calibri" w:cs="Calibri"/>
          <w:sz w:val="22"/>
          <w:szCs w:val="22"/>
        </w:rPr>
      </w:pPr>
    </w:p>
    <w:p w14:paraId="4716B566" w14:textId="77777777" w:rsidR="00944D12" w:rsidRPr="003E0668" w:rsidRDefault="00944D12" w:rsidP="00944D12">
      <w:pPr>
        <w:rPr>
          <w:sz w:val="22"/>
          <w:szCs w:val="22"/>
        </w:rPr>
      </w:pPr>
      <w:bookmarkStart w:id="3" w:name="_Toc52807420"/>
    </w:p>
    <w:p w14:paraId="2D363F3B" w14:textId="7AB67D92" w:rsidR="001F6B43" w:rsidRPr="003E0668" w:rsidRDefault="001F6B43" w:rsidP="0035240D">
      <w:pPr>
        <w:pStyle w:val="Heading2"/>
        <w:rPr>
          <w:b/>
          <w:bCs/>
          <w:sz w:val="22"/>
          <w:szCs w:val="22"/>
        </w:rPr>
      </w:pPr>
      <w:r w:rsidRPr="003E0668">
        <w:rPr>
          <w:b/>
          <w:bCs/>
          <w:sz w:val="22"/>
          <w:szCs w:val="22"/>
        </w:rPr>
        <w:t>Data Dictionary</w:t>
      </w:r>
      <w:bookmarkEnd w:id="3"/>
    </w:p>
    <w:p w14:paraId="15249061" w14:textId="77777777" w:rsidR="001F6B43" w:rsidRPr="003E0668" w:rsidRDefault="001F6B43" w:rsidP="001F6B43">
      <w:pPr>
        <w:rPr>
          <w:rFonts w:ascii="Calibri" w:hAnsi="Calibri" w:cs="Calibri"/>
          <w:sz w:val="22"/>
          <w:szCs w:val="22"/>
        </w:rPr>
      </w:pPr>
    </w:p>
    <w:p w14:paraId="29040895" w14:textId="77777777" w:rsidR="00B52D46" w:rsidRPr="003E0668" w:rsidRDefault="00B52D46" w:rsidP="00B52D46">
      <w:pPr>
        <w:rPr>
          <w:rFonts w:ascii="Calibri" w:hAnsi="Calibri" w:cs="Calibri"/>
          <w:b/>
          <w:bCs/>
          <w:sz w:val="22"/>
          <w:szCs w:val="22"/>
        </w:rPr>
      </w:pPr>
      <w:r w:rsidRPr="003E0668">
        <w:rPr>
          <w:rFonts w:ascii="Calibri" w:hAnsi="Calibri" w:cs="Calibri"/>
          <w:b/>
          <w:bCs/>
          <w:sz w:val="22"/>
          <w:szCs w:val="22"/>
        </w:rPr>
        <w:t>Q: Where Can I Access the Data Dictionary?</w:t>
      </w:r>
    </w:p>
    <w:p w14:paraId="1AC9F813" w14:textId="2EC22B68" w:rsidR="00B52D46" w:rsidRPr="003E0668" w:rsidRDefault="00B52D46" w:rsidP="00B52D46">
      <w:pPr>
        <w:rPr>
          <w:rFonts w:ascii="Calibri" w:hAnsi="Calibri" w:cs="Calibri"/>
          <w:sz w:val="22"/>
          <w:szCs w:val="22"/>
        </w:rPr>
      </w:pPr>
      <w:r w:rsidRPr="003E0668">
        <w:rPr>
          <w:rFonts w:ascii="Calibri" w:hAnsi="Calibri" w:cs="Calibri"/>
          <w:sz w:val="22"/>
          <w:szCs w:val="22"/>
        </w:rPr>
        <w:t xml:space="preserve">A: </w:t>
      </w:r>
      <w:r w:rsidR="00966B0E">
        <w:rPr>
          <w:rFonts w:ascii="Calibri" w:hAnsi="Calibri" w:cs="Calibri"/>
          <w:sz w:val="22"/>
          <w:szCs w:val="22"/>
        </w:rPr>
        <w:t>The most up to date data dictionary can be d</w:t>
      </w:r>
      <w:r w:rsidRPr="003E0668">
        <w:rPr>
          <w:rFonts w:ascii="Calibri" w:hAnsi="Calibri" w:cs="Calibri"/>
          <w:sz w:val="22"/>
          <w:szCs w:val="22"/>
        </w:rPr>
        <w:t>ownload</w:t>
      </w:r>
      <w:r w:rsidR="00966B0E">
        <w:rPr>
          <w:rFonts w:ascii="Calibri" w:hAnsi="Calibri" w:cs="Calibri"/>
          <w:sz w:val="22"/>
          <w:szCs w:val="22"/>
        </w:rPr>
        <w:t>ed</w:t>
      </w:r>
      <w:r w:rsidRPr="003E0668">
        <w:rPr>
          <w:rFonts w:ascii="Calibri" w:hAnsi="Calibri" w:cs="Calibri"/>
          <w:sz w:val="22"/>
          <w:szCs w:val="22"/>
        </w:rPr>
        <w:t xml:space="preserve"> </w:t>
      </w:r>
      <w:hyperlink r:id="rId28" w:anchor="Managing_Exports_and_Export_Schedules" w:history="1">
        <w:r w:rsidR="00966B0E" w:rsidRPr="00DB4B06">
          <w:rPr>
            <w:rStyle w:val="Hyperlink"/>
            <w:rFonts w:ascii="Calibri" w:hAnsi="Calibri" w:cs="Calibri"/>
            <w:sz w:val="22"/>
            <w:szCs w:val="22"/>
          </w:rPr>
          <w:t>here.</w:t>
        </w:r>
      </w:hyperlink>
    </w:p>
    <w:p w14:paraId="2704A8EF" w14:textId="77777777" w:rsidR="00B52D46" w:rsidRPr="003E0668" w:rsidRDefault="00B52D46" w:rsidP="001F6B43">
      <w:pPr>
        <w:rPr>
          <w:rFonts w:ascii="Calibri" w:hAnsi="Calibri" w:cs="Calibri"/>
          <w:b/>
          <w:bCs/>
          <w:sz w:val="22"/>
          <w:szCs w:val="22"/>
        </w:rPr>
      </w:pPr>
    </w:p>
    <w:p w14:paraId="36C399D4" w14:textId="78D18EEB"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Q: Why are My Supplemental Question Not Appearing in the Data Dictionary?</w:t>
      </w:r>
    </w:p>
    <w:p w14:paraId="08F12386" w14:textId="471AC0C0" w:rsidR="001F6B43" w:rsidRPr="003E0668" w:rsidRDefault="001F6B43" w:rsidP="001F6B43">
      <w:pPr>
        <w:rPr>
          <w:rFonts w:ascii="Calibri" w:hAnsi="Calibri" w:cs="Calibri"/>
          <w:sz w:val="22"/>
          <w:szCs w:val="22"/>
        </w:rPr>
      </w:pPr>
      <w:r w:rsidRPr="003E0668">
        <w:rPr>
          <w:rFonts w:ascii="Calibri" w:hAnsi="Calibri" w:cs="Calibri"/>
          <w:sz w:val="22"/>
          <w:szCs w:val="22"/>
        </w:rPr>
        <w:t xml:space="preserve">A: The data dictionary is </w:t>
      </w:r>
      <w:r w:rsidR="00610F89" w:rsidRPr="003E0668">
        <w:rPr>
          <w:rFonts w:ascii="Calibri" w:hAnsi="Calibri" w:cs="Calibri"/>
          <w:sz w:val="22"/>
          <w:szCs w:val="22"/>
        </w:rPr>
        <w:t xml:space="preserve">a </w:t>
      </w:r>
      <w:r w:rsidRPr="003E0668">
        <w:rPr>
          <w:rFonts w:ascii="Calibri" w:hAnsi="Calibri" w:cs="Calibri"/>
          <w:sz w:val="22"/>
          <w:szCs w:val="22"/>
        </w:rPr>
        <w:t>global</w:t>
      </w:r>
      <w:r w:rsidR="00610F89" w:rsidRPr="003E0668">
        <w:rPr>
          <w:rFonts w:ascii="Calibri" w:hAnsi="Calibri" w:cs="Calibri"/>
          <w:sz w:val="22"/>
          <w:szCs w:val="22"/>
        </w:rPr>
        <w:t xml:space="preserve"> CAS document</w:t>
      </w:r>
      <w:r w:rsidRPr="003E0668">
        <w:rPr>
          <w:rFonts w:ascii="Calibri" w:hAnsi="Calibri" w:cs="Calibri"/>
          <w:sz w:val="22"/>
          <w:szCs w:val="22"/>
        </w:rPr>
        <w:t xml:space="preserve"> and will not contain school-specific</w:t>
      </w:r>
      <w:r w:rsidR="00610F89" w:rsidRPr="003E0668">
        <w:rPr>
          <w:rFonts w:ascii="Calibri" w:hAnsi="Calibri" w:cs="Calibri"/>
          <w:sz w:val="22"/>
          <w:szCs w:val="22"/>
        </w:rPr>
        <w:t xml:space="preserve"> supplemental</w:t>
      </w:r>
      <w:r w:rsidRPr="003E0668">
        <w:rPr>
          <w:rFonts w:ascii="Calibri" w:hAnsi="Calibri" w:cs="Calibri"/>
          <w:sz w:val="22"/>
          <w:szCs w:val="22"/>
        </w:rPr>
        <w:t xml:space="preserve"> fields. School-specific </w:t>
      </w:r>
      <w:r w:rsidR="00610F89" w:rsidRPr="003E0668">
        <w:rPr>
          <w:rFonts w:ascii="Calibri" w:hAnsi="Calibri" w:cs="Calibri"/>
          <w:sz w:val="22"/>
          <w:szCs w:val="22"/>
        </w:rPr>
        <w:t xml:space="preserve">supplemental </w:t>
      </w:r>
      <w:r w:rsidRPr="003E0668">
        <w:rPr>
          <w:rFonts w:ascii="Calibri" w:hAnsi="Calibri" w:cs="Calibri"/>
          <w:sz w:val="22"/>
          <w:szCs w:val="22"/>
        </w:rPr>
        <w:t>fields are included in your individual export file.</w:t>
      </w:r>
    </w:p>
    <w:p w14:paraId="25EC866D" w14:textId="77777777" w:rsidR="001F6B43" w:rsidRPr="003E0668" w:rsidRDefault="001F6B43" w:rsidP="001F6B43">
      <w:pPr>
        <w:rPr>
          <w:rFonts w:ascii="Calibri" w:hAnsi="Calibri" w:cs="Calibri"/>
          <w:sz w:val="22"/>
          <w:szCs w:val="22"/>
        </w:rPr>
      </w:pPr>
    </w:p>
    <w:p w14:paraId="7DEDC6A8" w14:textId="43B38A5D"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Q: What Are All Possible Values</w:t>
      </w:r>
      <w:r w:rsidR="00610F89" w:rsidRPr="003E0668">
        <w:rPr>
          <w:rFonts w:ascii="Calibri" w:hAnsi="Calibri" w:cs="Calibri"/>
          <w:b/>
          <w:bCs/>
          <w:sz w:val="22"/>
          <w:szCs w:val="22"/>
        </w:rPr>
        <w:t xml:space="preserve"> &amp; Formats</w:t>
      </w:r>
      <w:r w:rsidRPr="003E0668">
        <w:rPr>
          <w:rFonts w:ascii="Calibri" w:hAnsi="Calibri" w:cs="Calibri"/>
          <w:b/>
          <w:bCs/>
          <w:sz w:val="22"/>
          <w:szCs w:val="22"/>
        </w:rPr>
        <w:t xml:space="preserve"> for All Fields? </w:t>
      </w:r>
    </w:p>
    <w:p w14:paraId="2079629E" w14:textId="159B2CD0" w:rsidR="001F6B43" w:rsidRPr="003E0668" w:rsidRDefault="001F6B43" w:rsidP="001F6B43">
      <w:pPr>
        <w:rPr>
          <w:rFonts w:ascii="Calibri" w:hAnsi="Calibri" w:cs="Calibri"/>
          <w:sz w:val="22"/>
          <w:szCs w:val="22"/>
        </w:rPr>
      </w:pPr>
      <w:r w:rsidRPr="003E0668">
        <w:rPr>
          <w:rFonts w:ascii="Calibri" w:hAnsi="Calibri" w:cs="Calibri"/>
          <w:sz w:val="22"/>
          <w:szCs w:val="22"/>
        </w:rPr>
        <w:t>A: This information will be found in the data dictionary.</w:t>
      </w:r>
    </w:p>
    <w:p w14:paraId="7D12E440" w14:textId="77777777" w:rsidR="00610F89" w:rsidRPr="003E0668" w:rsidRDefault="00610F89" w:rsidP="001F6B43">
      <w:pPr>
        <w:rPr>
          <w:rFonts w:ascii="Calibri" w:hAnsi="Calibri" w:cs="Calibri"/>
          <w:sz w:val="22"/>
          <w:szCs w:val="22"/>
        </w:rPr>
      </w:pPr>
    </w:p>
    <w:p w14:paraId="6BC907D6" w14:textId="77777777"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Q: Where Can I Find a List of College/CEEB Codes?</w:t>
      </w:r>
    </w:p>
    <w:p w14:paraId="0B298AE6" w14:textId="226DB697" w:rsidR="00A72C50" w:rsidRPr="003E0668" w:rsidRDefault="001F6B43" w:rsidP="00A72C50">
      <w:pPr>
        <w:rPr>
          <w:rStyle w:val="Hyperlink"/>
          <w:rFonts w:ascii="Calibri" w:hAnsi="Calibri" w:cs="Calibri"/>
          <w:color w:val="auto"/>
          <w:sz w:val="22"/>
          <w:szCs w:val="22"/>
          <w:u w:val="none"/>
        </w:rPr>
      </w:pPr>
      <w:r w:rsidRPr="003E0668">
        <w:rPr>
          <w:rFonts w:ascii="Calibri" w:hAnsi="Calibri" w:cs="Calibri"/>
          <w:sz w:val="22"/>
          <w:szCs w:val="22"/>
        </w:rPr>
        <w:t xml:space="preserve">A: The Master School Code list is found </w:t>
      </w:r>
      <w:hyperlink r:id="rId29" w:history="1">
        <w:r w:rsidRPr="003E0668">
          <w:rPr>
            <w:rStyle w:val="Hyperlink"/>
            <w:rFonts w:ascii="Calibri" w:hAnsi="Calibri" w:cs="Calibri"/>
            <w:sz w:val="22"/>
            <w:szCs w:val="22"/>
          </w:rPr>
          <w:t>here</w:t>
        </w:r>
      </w:hyperlink>
      <w:r w:rsidR="00610F89" w:rsidRPr="003E0668">
        <w:rPr>
          <w:rStyle w:val="Hyperlink"/>
          <w:rFonts w:ascii="Calibri" w:hAnsi="Calibri" w:cs="Calibri"/>
          <w:color w:val="auto"/>
          <w:sz w:val="22"/>
          <w:szCs w:val="22"/>
          <w:u w:val="none"/>
        </w:rPr>
        <w:t xml:space="preserve">. </w:t>
      </w:r>
    </w:p>
    <w:p w14:paraId="7E15CF32" w14:textId="574595CB" w:rsidR="00A72C50" w:rsidRPr="003E0668" w:rsidRDefault="00A72C50" w:rsidP="00A72C50">
      <w:pPr>
        <w:pBdr>
          <w:bottom w:val="single" w:sz="12" w:space="1" w:color="auto"/>
        </w:pBdr>
        <w:rPr>
          <w:rStyle w:val="Hyperlink"/>
          <w:rFonts w:ascii="Calibri" w:hAnsi="Calibri" w:cs="Calibri"/>
          <w:sz w:val="22"/>
          <w:szCs w:val="22"/>
        </w:rPr>
      </w:pPr>
    </w:p>
    <w:p w14:paraId="619BE2DA" w14:textId="77777777" w:rsidR="00A72C50" w:rsidRPr="003E0668" w:rsidRDefault="00A72C50" w:rsidP="00A72C50">
      <w:pPr>
        <w:rPr>
          <w:rFonts w:ascii="Calibri" w:hAnsi="Calibri" w:cs="Calibri"/>
          <w:sz w:val="22"/>
          <w:szCs w:val="22"/>
        </w:rPr>
      </w:pPr>
    </w:p>
    <w:p w14:paraId="2A48E203" w14:textId="77777777" w:rsidR="007652E3" w:rsidRPr="003E0668" w:rsidRDefault="007652E3" w:rsidP="00A72C50">
      <w:pPr>
        <w:pStyle w:val="Heading2"/>
        <w:rPr>
          <w:b/>
          <w:bCs/>
          <w:sz w:val="22"/>
          <w:szCs w:val="22"/>
        </w:rPr>
      </w:pPr>
      <w:bookmarkStart w:id="4" w:name="_Toc52807421"/>
    </w:p>
    <w:p w14:paraId="7562FFD5" w14:textId="1B7C0DCA" w:rsidR="00A72C50" w:rsidRPr="003E0668" w:rsidRDefault="00115928" w:rsidP="00A72C50">
      <w:pPr>
        <w:pStyle w:val="Heading2"/>
        <w:rPr>
          <w:b/>
          <w:bCs/>
          <w:sz w:val="22"/>
          <w:szCs w:val="22"/>
        </w:rPr>
      </w:pPr>
      <w:r w:rsidRPr="003E0668">
        <w:rPr>
          <w:b/>
          <w:bCs/>
          <w:sz w:val="22"/>
          <w:szCs w:val="22"/>
        </w:rPr>
        <w:t xml:space="preserve">Admissions by Liaison </w:t>
      </w:r>
      <w:r w:rsidR="00AA1F66">
        <w:rPr>
          <w:b/>
          <w:bCs/>
          <w:sz w:val="22"/>
          <w:szCs w:val="22"/>
        </w:rPr>
        <w:t xml:space="preserve">Data </w:t>
      </w:r>
      <w:r w:rsidR="00A72C50" w:rsidRPr="003E0668">
        <w:rPr>
          <w:b/>
          <w:bCs/>
          <w:sz w:val="22"/>
          <w:szCs w:val="22"/>
        </w:rPr>
        <w:t>Export File</w:t>
      </w:r>
      <w:bookmarkEnd w:id="4"/>
    </w:p>
    <w:p w14:paraId="1BA7F4C2" w14:textId="529AC458" w:rsidR="003B3819" w:rsidRPr="003E0668" w:rsidRDefault="003B3819" w:rsidP="00BE23D4">
      <w:pPr>
        <w:rPr>
          <w:rFonts w:ascii="Calibri" w:hAnsi="Calibri" w:cs="Calibri"/>
          <w:sz w:val="22"/>
          <w:szCs w:val="22"/>
        </w:rPr>
      </w:pPr>
    </w:p>
    <w:p w14:paraId="3E8497D1" w14:textId="02F7D2BD" w:rsidR="0011354E" w:rsidRPr="003E0668" w:rsidRDefault="0011354E" w:rsidP="003B3819">
      <w:pPr>
        <w:rPr>
          <w:rFonts w:ascii="Calibri" w:hAnsi="Calibri" w:cs="Calibri"/>
          <w:b/>
          <w:bCs/>
          <w:sz w:val="22"/>
          <w:szCs w:val="22"/>
        </w:rPr>
      </w:pPr>
      <w:r w:rsidRPr="003E0668">
        <w:rPr>
          <w:rFonts w:ascii="Calibri" w:hAnsi="Calibri" w:cs="Calibri"/>
          <w:b/>
          <w:bCs/>
          <w:sz w:val="22"/>
          <w:szCs w:val="22"/>
        </w:rPr>
        <w:t xml:space="preserve">Q: </w:t>
      </w:r>
      <w:r w:rsidR="000B1F29">
        <w:rPr>
          <w:rFonts w:ascii="Calibri" w:hAnsi="Calibri" w:cs="Calibri"/>
          <w:b/>
          <w:bCs/>
          <w:sz w:val="22"/>
          <w:szCs w:val="22"/>
        </w:rPr>
        <w:t>How Can I Update My Export File?</w:t>
      </w:r>
      <w:r w:rsidRPr="003E0668">
        <w:rPr>
          <w:rFonts w:ascii="Calibri" w:hAnsi="Calibri" w:cs="Calibri"/>
          <w:b/>
          <w:bCs/>
          <w:sz w:val="22"/>
          <w:szCs w:val="22"/>
        </w:rPr>
        <w:t xml:space="preserve"> </w:t>
      </w:r>
    </w:p>
    <w:p w14:paraId="69535A52" w14:textId="49202B6C" w:rsidR="0011354E" w:rsidRPr="003E0668" w:rsidRDefault="0011354E" w:rsidP="003B3819">
      <w:pPr>
        <w:rPr>
          <w:rFonts w:ascii="Calibri" w:hAnsi="Calibri" w:cs="Calibri"/>
          <w:sz w:val="22"/>
          <w:szCs w:val="22"/>
        </w:rPr>
      </w:pPr>
      <w:r w:rsidRPr="003E0668">
        <w:rPr>
          <w:rFonts w:ascii="Calibri" w:hAnsi="Calibri" w:cs="Calibri"/>
          <w:sz w:val="22"/>
          <w:szCs w:val="22"/>
        </w:rPr>
        <w:t xml:space="preserve">A: </w:t>
      </w:r>
      <w:r w:rsidR="00F34088" w:rsidRPr="003E0668">
        <w:rPr>
          <w:rFonts w:ascii="Calibri" w:hAnsi="Calibri" w:cs="Calibri"/>
          <w:sz w:val="22"/>
          <w:szCs w:val="22"/>
        </w:rPr>
        <w:t xml:space="preserve">All export update requests must go through </w:t>
      </w:r>
      <w:hyperlink r:id="rId30" w:history="1">
        <w:r w:rsidR="00F34088" w:rsidRPr="003E0668">
          <w:rPr>
            <w:rStyle w:val="Hyperlink"/>
            <w:rFonts w:ascii="Calibri" w:hAnsi="Calibri" w:cs="Calibri"/>
            <w:sz w:val="22"/>
            <w:szCs w:val="22"/>
          </w:rPr>
          <w:t>Victoria Wayne</w:t>
        </w:r>
      </w:hyperlink>
      <w:r w:rsidR="00F34088" w:rsidRPr="003E0668">
        <w:rPr>
          <w:rFonts w:ascii="Calibri" w:hAnsi="Calibri" w:cs="Calibri"/>
          <w:sz w:val="22"/>
          <w:szCs w:val="22"/>
        </w:rPr>
        <w:t xml:space="preserve"> </w:t>
      </w:r>
      <w:r w:rsidR="00B525D6" w:rsidRPr="003E0668">
        <w:rPr>
          <w:rFonts w:ascii="Calibri" w:hAnsi="Calibri" w:cs="Calibri"/>
          <w:sz w:val="22"/>
          <w:szCs w:val="22"/>
        </w:rPr>
        <w:t>at</w:t>
      </w:r>
      <w:r w:rsidR="00F34088" w:rsidRPr="003E0668">
        <w:rPr>
          <w:rFonts w:ascii="Calibri" w:hAnsi="Calibri" w:cs="Calibri"/>
          <w:sz w:val="22"/>
          <w:szCs w:val="22"/>
        </w:rPr>
        <w:t xml:space="preserve"> The Consortium as the owner of all exports. School users may not edit export files and may only edit or add export schedules.</w:t>
      </w:r>
    </w:p>
    <w:p w14:paraId="2B2A7F02" w14:textId="77777777" w:rsidR="0011354E" w:rsidRPr="003E0668" w:rsidRDefault="0011354E" w:rsidP="003B3819">
      <w:pPr>
        <w:rPr>
          <w:rFonts w:ascii="Calibri" w:hAnsi="Calibri" w:cs="Calibri"/>
          <w:b/>
          <w:bCs/>
          <w:sz w:val="22"/>
          <w:szCs w:val="22"/>
        </w:rPr>
      </w:pPr>
    </w:p>
    <w:p w14:paraId="3E5097BD" w14:textId="7FC106B0" w:rsidR="00944D12" w:rsidRPr="003E0668" w:rsidRDefault="00944D12" w:rsidP="003B3819">
      <w:pPr>
        <w:rPr>
          <w:rFonts w:ascii="Calibri" w:hAnsi="Calibri" w:cs="Calibri"/>
          <w:b/>
          <w:bCs/>
          <w:sz w:val="22"/>
          <w:szCs w:val="22"/>
        </w:rPr>
      </w:pPr>
      <w:r w:rsidRPr="003E0668">
        <w:rPr>
          <w:rFonts w:ascii="Calibri" w:hAnsi="Calibri" w:cs="Calibri"/>
          <w:b/>
          <w:bCs/>
          <w:sz w:val="22"/>
          <w:szCs w:val="22"/>
        </w:rPr>
        <w:t xml:space="preserve">Q: How Can I Manually Download My Export Files? </w:t>
      </w:r>
    </w:p>
    <w:p w14:paraId="6743AA02" w14:textId="74A74678" w:rsidR="00944D12" w:rsidRPr="003E0668" w:rsidRDefault="00944D12" w:rsidP="003B3819">
      <w:pPr>
        <w:rPr>
          <w:rFonts w:ascii="Calibri" w:hAnsi="Calibri" w:cs="Calibri"/>
          <w:sz w:val="22"/>
          <w:szCs w:val="22"/>
        </w:rPr>
      </w:pPr>
      <w:r w:rsidRPr="003E0668">
        <w:rPr>
          <w:rFonts w:ascii="Calibri" w:hAnsi="Calibri" w:cs="Calibri"/>
          <w:sz w:val="22"/>
          <w:szCs w:val="22"/>
        </w:rPr>
        <w:t xml:space="preserve">A: Follow the </w:t>
      </w:r>
      <w:r w:rsidRPr="000B1F29">
        <w:rPr>
          <w:rFonts w:ascii="Calibri" w:hAnsi="Calibri" w:cs="Calibri"/>
          <w:b/>
          <w:bCs/>
          <w:sz w:val="22"/>
          <w:szCs w:val="22"/>
        </w:rPr>
        <w:t>Managing Exports &amp; Export Schedules</w:t>
      </w:r>
      <w:r w:rsidRPr="000B1F29">
        <w:rPr>
          <w:rFonts w:ascii="Calibri" w:hAnsi="Calibri" w:cs="Calibri"/>
          <w:sz w:val="22"/>
          <w:szCs w:val="22"/>
        </w:rPr>
        <w:t xml:space="preserve"> </w:t>
      </w:r>
      <w:r w:rsidRPr="003E0668">
        <w:rPr>
          <w:rFonts w:ascii="Calibri" w:hAnsi="Calibri" w:cs="Calibri"/>
          <w:sz w:val="22"/>
          <w:szCs w:val="22"/>
        </w:rPr>
        <w:t>instructions.</w:t>
      </w:r>
    </w:p>
    <w:p w14:paraId="2A3C383C" w14:textId="77777777" w:rsidR="00944D12" w:rsidRPr="003E0668" w:rsidRDefault="00944D12" w:rsidP="003B3819">
      <w:pPr>
        <w:rPr>
          <w:rFonts w:ascii="Calibri" w:hAnsi="Calibri" w:cs="Calibri"/>
          <w:b/>
          <w:bCs/>
          <w:sz w:val="22"/>
          <w:szCs w:val="22"/>
        </w:rPr>
      </w:pPr>
    </w:p>
    <w:p w14:paraId="2D1D69A1" w14:textId="34D9FFEF" w:rsidR="003B3819" w:rsidRPr="003E0668" w:rsidRDefault="003B3819" w:rsidP="003B3819">
      <w:pPr>
        <w:rPr>
          <w:rFonts w:ascii="Calibri" w:hAnsi="Calibri" w:cs="Calibri"/>
          <w:b/>
          <w:bCs/>
          <w:sz w:val="22"/>
          <w:szCs w:val="22"/>
        </w:rPr>
      </w:pPr>
      <w:r w:rsidRPr="003E0668">
        <w:rPr>
          <w:rFonts w:ascii="Calibri" w:hAnsi="Calibri" w:cs="Calibri"/>
          <w:b/>
          <w:bCs/>
          <w:sz w:val="22"/>
          <w:szCs w:val="22"/>
        </w:rPr>
        <w:t xml:space="preserve">Q: </w:t>
      </w:r>
      <w:r w:rsidR="00021AD7" w:rsidRPr="003E0668">
        <w:rPr>
          <w:rFonts w:ascii="Calibri" w:hAnsi="Calibri" w:cs="Calibri"/>
          <w:b/>
          <w:bCs/>
          <w:sz w:val="22"/>
          <w:szCs w:val="22"/>
        </w:rPr>
        <w:t xml:space="preserve">How Will Dates Appear in the Export File? </w:t>
      </w:r>
    </w:p>
    <w:p w14:paraId="5C6A0C98" w14:textId="73DE0177" w:rsidR="003B3819" w:rsidRPr="003E0668" w:rsidRDefault="003B3819" w:rsidP="003B3819">
      <w:pPr>
        <w:rPr>
          <w:rFonts w:ascii="Calibri" w:hAnsi="Calibri" w:cs="Calibri"/>
          <w:sz w:val="22"/>
          <w:szCs w:val="22"/>
        </w:rPr>
      </w:pPr>
      <w:r w:rsidRPr="003E0668">
        <w:rPr>
          <w:rFonts w:ascii="Calibri" w:hAnsi="Calibri" w:cs="Calibri"/>
          <w:sz w:val="22"/>
          <w:szCs w:val="22"/>
        </w:rPr>
        <w:t xml:space="preserve">A: </w:t>
      </w:r>
      <w:r w:rsidR="00021AD7" w:rsidRPr="003E0668">
        <w:rPr>
          <w:rFonts w:ascii="Calibri" w:hAnsi="Calibri" w:cs="Calibri"/>
          <w:sz w:val="22"/>
          <w:szCs w:val="22"/>
        </w:rPr>
        <w:t xml:space="preserve">If the date field is a Liaison standard field, it will read as </w:t>
      </w:r>
      <w:r w:rsidR="00021AD7" w:rsidRPr="003E0668">
        <w:rPr>
          <w:rFonts w:ascii="Calibri" w:eastAsia="Times New Roman" w:hAnsi="Calibri" w:cs="Calibri"/>
          <w:color w:val="212121"/>
          <w:sz w:val="22"/>
          <w:szCs w:val="22"/>
        </w:rPr>
        <w:t>2019-12-31T00:00:00</w:t>
      </w:r>
      <w:r w:rsidR="00D27DAC" w:rsidRPr="003E0668">
        <w:rPr>
          <w:rFonts w:ascii="Calibri" w:eastAsia="Times New Roman" w:hAnsi="Calibri" w:cs="Calibri"/>
          <w:color w:val="212121"/>
          <w:sz w:val="22"/>
          <w:szCs w:val="22"/>
        </w:rPr>
        <w:t xml:space="preserve"> by default</w:t>
      </w:r>
      <w:r w:rsidR="00021AD7" w:rsidRPr="003E0668">
        <w:rPr>
          <w:rFonts w:ascii="Calibri" w:eastAsia="Times New Roman" w:hAnsi="Calibri" w:cs="Calibri"/>
          <w:color w:val="212121"/>
          <w:sz w:val="22"/>
          <w:szCs w:val="22"/>
        </w:rPr>
        <w:t>. If the date field is input as a text field, it will read exactly as the applicant enters the date.</w:t>
      </w:r>
    </w:p>
    <w:p w14:paraId="524AF8AD" w14:textId="2132E176" w:rsidR="001C00CD" w:rsidRPr="003E0668" w:rsidRDefault="001C00CD" w:rsidP="003B3819">
      <w:pPr>
        <w:rPr>
          <w:rFonts w:ascii="Calibri" w:eastAsia="Times New Roman" w:hAnsi="Calibri" w:cs="Calibri"/>
          <w:color w:val="212121"/>
          <w:sz w:val="22"/>
          <w:szCs w:val="22"/>
        </w:rPr>
      </w:pPr>
    </w:p>
    <w:p w14:paraId="7AAAA303" w14:textId="4F00565D" w:rsidR="001C00CD" w:rsidRPr="003E0668" w:rsidRDefault="001C00CD" w:rsidP="001C00CD">
      <w:pPr>
        <w:rPr>
          <w:rFonts w:ascii="Calibri" w:hAnsi="Calibri" w:cs="Calibri"/>
          <w:sz w:val="22"/>
          <w:szCs w:val="22"/>
        </w:rPr>
      </w:pPr>
      <w:r w:rsidRPr="003E0668">
        <w:rPr>
          <w:rFonts w:ascii="Calibri" w:hAnsi="Calibri" w:cs="Calibri"/>
          <w:sz w:val="22"/>
          <w:szCs w:val="22"/>
        </w:rPr>
        <w:t>Each school may set a different date format option on their individual export file from the options below:</w:t>
      </w:r>
    </w:p>
    <w:p w14:paraId="5AFDFA49" w14:textId="5C77ADD1" w:rsidR="001C00CD" w:rsidRPr="003E0668" w:rsidRDefault="001C00CD" w:rsidP="001C00CD">
      <w:pPr>
        <w:rPr>
          <w:rFonts w:ascii="Calibri" w:hAnsi="Calibri" w:cs="Calibri"/>
          <w:sz w:val="22"/>
          <w:szCs w:val="22"/>
        </w:rPr>
      </w:pPr>
    </w:p>
    <w:p w14:paraId="765408F5" w14:textId="3312FF29" w:rsidR="001C00CD" w:rsidRPr="003E0668" w:rsidRDefault="001C00CD" w:rsidP="00DE4D48">
      <w:pPr>
        <w:jc w:val="center"/>
        <w:rPr>
          <w:rFonts w:ascii="Calibri" w:hAnsi="Calibri" w:cs="Calibri"/>
          <w:sz w:val="22"/>
          <w:szCs w:val="22"/>
        </w:rPr>
      </w:pPr>
      <w:r w:rsidRPr="003E0668">
        <w:rPr>
          <w:rFonts w:ascii="Calibri" w:hAnsi="Calibri" w:cs="Calibri"/>
          <w:noProof/>
          <w:sz w:val="22"/>
          <w:szCs w:val="22"/>
        </w:rPr>
        <w:drawing>
          <wp:inline distT="0" distB="0" distL="0" distR="0" wp14:anchorId="7AD3919F" wp14:editId="417E7A9F">
            <wp:extent cx="2481943" cy="2915616"/>
            <wp:effectExtent l="0" t="0" r="0" b="5715"/>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89386" cy="2924360"/>
                    </a:xfrm>
                    <a:prstGeom prst="rect">
                      <a:avLst/>
                    </a:prstGeom>
                  </pic:spPr>
                </pic:pic>
              </a:graphicData>
            </a:graphic>
          </wp:inline>
        </w:drawing>
      </w:r>
    </w:p>
    <w:p w14:paraId="2D4A7AB8" w14:textId="77777777" w:rsidR="001F6B43" w:rsidRPr="003E0668" w:rsidRDefault="001F6B43" w:rsidP="001F6B43">
      <w:pPr>
        <w:rPr>
          <w:rFonts w:ascii="Calibri" w:hAnsi="Calibri" w:cs="Calibri"/>
          <w:sz w:val="22"/>
          <w:szCs w:val="22"/>
        </w:rPr>
      </w:pPr>
    </w:p>
    <w:p w14:paraId="1D52A3A3" w14:textId="7E12566B"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 xml:space="preserve">Q: Do I Need to </w:t>
      </w:r>
      <w:r w:rsidR="000B1F29" w:rsidRPr="003E0668">
        <w:rPr>
          <w:rFonts w:ascii="Calibri" w:hAnsi="Calibri" w:cs="Calibri"/>
          <w:b/>
          <w:bCs/>
          <w:sz w:val="22"/>
          <w:szCs w:val="22"/>
        </w:rPr>
        <w:t>Whitelist</w:t>
      </w:r>
      <w:r w:rsidRPr="003E0668">
        <w:rPr>
          <w:rFonts w:ascii="Calibri" w:hAnsi="Calibri" w:cs="Calibri"/>
          <w:b/>
          <w:bCs/>
          <w:sz w:val="22"/>
          <w:szCs w:val="22"/>
        </w:rPr>
        <w:t xml:space="preserve"> IP Addresses if I am Exporting to a Destination? </w:t>
      </w:r>
    </w:p>
    <w:p w14:paraId="282C9282" w14:textId="45DF71EA" w:rsidR="004B239A" w:rsidRPr="003E0668" w:rsidRDefault="001F6B43" w:rsidP="004B239A">
      <w:pPr>
        <w:rPr>
          <w:rFonts w:ascii="Calibri" w:hAnsi="Calibri" w:cs="Calibri"/>
          <w:sz w:val="22"/>
          <w:szCs w:val="22"/>
        </w:rPr>
      </w:pPr>
      <w:r w:rsidRPr="003E0668">
        <w:rPr>
          <w:rFonts w:ascii="Calibri" w:hAnsi="Calibri" w:cs="Calibri"/>
          <w:sz w:val="22"/>
          <w:szCs w:val="22"/>
        </w:rPr>
        <w:t xml:space="preserve">A: </w:t>
      </w:r>
      <w:r w:rsidR="004B239A" w:rsidRPr="003E0668">
        <w:rPr>
          <w:rFonts w:ascii="Calibri" w:hAnsi="Calibri" w:cs="Calibri"/>
          <w:sz w:val="22"/>
          <w:szCs w:val="22"/>
        </w:rPr>
        <w:t>If you will be exporting to a destination, yo</w:t>
      </w:r>
      <w:r w:rsidRPr="003E0668">
        <w:rPr>
          <w:rFonts w:ascii="Calibri" w:hAnsi="Calibri" w:cs="Calibri"/>
          <w:sz w:val="22"/>
          <w:szCs w:val="22"/>
        </w:rPr>
        <w:t xml:space="preserve">u </w:t>
      </w:r>
      <w:r w:rsidR="001C00CD" w:rsidRPr="003E0668">
        <w:rPr>
          <w:rFonts w:ascii="Calibri" w:hAnsi="Calibri" w:cs="Calibri"/>
          <w:sz w:val="22"/>
          <w:szCs w:val="22"/>
        </w:rPr>
        <w:t>must</w:t>
      </w:r>
      <w:r w:rsidRPr="003E0668">
        <w:rPr>
          <w:rFonts w:ascii="Calibri" w:hAnsi="Calibri" w:cs="Calibri"/>
          <w:sz w:val="22"/>
          <w:szCs w:val="22"/>
        </w:rPr>
        <w:t xml:space="preserve"> </w:t>
      </w:r>
      <w:r w:rsidR="001C00CD" w:rsidRPr="003E0668">
        <w:rPr>
          <w:rFonts w:ascii="Calibri" w:hAnsi="Calibri" w:cs="Calibri"/>
          <w:sz w:val="22"/>
          <w:szCs w:val="22"/>
        </w:rPr>
        <w:t>whitelist</w:t>
      </w:r>
      <w:r w:rsidRPr="003E0668">
        <w:rPr>
          <w:rFonts w:ascii="Calibri" w:hAnsi="Calibri" w:cs="Calibri"/>
          <w:sz w:val="22"/>
          <w:szCs w:val="22"/>
        </w:rPr>
        <w:t xml:space="preserve"> the following IP addresses</w:t>
      </w:r>
      <w:r w:rsidR="00DE4D48" w:rsidRPr="003E0668">
        <w:rPr>
          <w:rFonts w:ascii="Calibri" w:hAnsi="Calibri" w:cs="Calibri"/>
          <w:sz w:val="22"/>
          <w:szCs w:val="22"/>
        </w:rPr>
        <w:t xml:space="preserve"> for a successful file delivery to occur: </w:t>
      </w:r>
    </w:p>
    <w:p w14:paraId="2821FB4C" w14:textId="77777777" w:rsidR="00DE4D48" w:rsidRPr="003E0668" w:rsidRDefault="00DE4D48" w:rsidP="004B239A">
      <w:pPr>
        <w:rPr>
          <w:rFonts w:ascii="Calibri" w:hAnsi="Calibri" w:cs="Calibri"/>
          <w:sz w:val="22"/>
          <w:szCs w:val="22"/>
        </w:rPr>
      </w:pPr>
    </w:p>
    <w:p w14:paraId="25C761F7" w14:textId="12281EA6" w:rsidR="004B239A" w:rsidRPr="003E0668" w:rsidRDefault="004B239A" w:rsidP="004B239A">
      <w:pPr>
        <w:pStyle w:val="ListParagraph"/>
        <w:numPr>
          <w:ilvl w:val="0"/>
          <w:numId w:val="2"/>
        </w:numPr>
        <w:rPr>
          <w:rFonts w:ascii="Calibri" w:eastAsia="Times New Roman" w:hAnsi="Calibri" w:cs="Calibri"/>
          <w:color w:val="000000"/>
          <w:sz w:val="22"/>
          <w:szCs w:val="22"/>
        </w:rPr>
      </w:pPr>
      <w:r w:rsidRPr="003E0668">
        <w:rPr>
          <w:rFonts w:ascii="Calibri" w:eastAsia="Times New Roman" w:hAnsi="Calibri" w:cs="Calibri"/>
          <w:color w:val="000000"/>
          <w:sz w:val="22"/>
          <w:szCs w:val="22"/>
        </w:rPr>
        <w:t>34.236.56.236</w:t>
      </w:r>
    </w:p>
    <w:p w14:paraId="6D05F82D" w14:textId="77777777" w:rsidR="004B239A" w:rsidRPr="003E0668" w:rsidRDefault="004B239A" w:rsidP="004B239A">
      <w:pPr>
        <w:numPr>
          <w:ilvl w:val="0"/>
          <w:numId w:val="2"/>
        </w:numPr>
        <w:rPr>
          <w:rFonts w:ascii="Calibri" w:eastAsia="Times New Roman" w:hAnsi="Calibri" w:cs="Calibri"/>
          <w:color w:val="000000"/>
          <w:sz w:val="22"/>
          <w:szCs w:val="22"/>
        </w:rPr>
      </w:pPr>
      <w:r w:rsidRPr="003E0668">
        <w:rPr>
          <w:rFonts w:ascii="Calibri" w:eastAsia="Times New Roman" w:hAnsi="Calibri" w:cs="Calibri"/>
          <w:color w:val="000000"/>
          <w:sz w:val="22"/>
          <w:szCs w:val="22"/>
        </w:rPr>
        <w:t>52.201.147.233</w:t>
      </w:r>
    </w:p>
    <w:p w14:paraId="7D488348" w14:textId="49134D9A" w:rsidR="00A72C50" w:rsidRPr="003E0668" w:rsidRDefault="004B239A" w:rsidP="00A72C50">
      <w:pPr>
        <w:numPr>
          <w:ilvl w:val="0"/>
          <w:numId w:val="2"/>
        </w:numPr>
        <w:rPr>
          <w:rFonts w:ascii="Calibri" w:eastAsia="Times New Roman" w:hAnsi="Calibri" w:cs="Calibri"/>
          <w:color w:val="000000"/>
          <w:sz w:val="22"/>
          <w:szCs w:val="22"/>
        </w:rPr>
      </w:pPr>
      <w:r w:rsidRPr="003E0668">
        <w:rPr>
          <w:rFonts w:ascii="Calibri" w:eastAsia="Times New Roman" w:hAnsi="Calibri" w:cs="Calibri"/>
          <w:color w:val="000000"/>
          <w:sz w:val="22"/>
          <w:szCs w:val="22"/>
        </w:rPr>
        <w:t>54.156.209.141</w:t>
      </w:r>
    </w:p>
    <w:p w14:paraId="0494F5D9" w14:textId="7BF8BE47" w:rsidR="007652E3" w:rsidRPr="003E0668" w:rsidRDefault="007652E3" w:rsidP="007652E3">
      <w:pPr>
        <w:rPr>
          <w:rFonts w:ascii="Calibri" w:eastAsia="Times New Roman" w:hAnsi="Calibri" w:cs="Calibri"/>
          <w:color w:val="000000"/>
          <w:sz w:val="22"/>
          <w:szCs w:val="22"/>
        </w:rPr>
      </w:pPr>
    </w:p>
    <w:p w14:paraId="3299C148" w14:textId="77777777" w:rsidR="007652E3" w:rsidRPr="003E0668" w:rsidRDefault="007652E3" w:rsidP="007652E3">
      <w:pPr>
        <w:rPr>
          <w:rFonts w:ascii="Calibri" w:hAnsi="Calibri" w:cs="Calibri"/>
          <w:b/>
          <w:bCs/>
          <w:sz w:val="22"/>
          <w:szCs w:val="22"/>
        </w:rPr>
      </w:pPr>
      <w:r w:rsidRPr="003E0668">
        <w:rPr>
          <w:rFonts w:ascii="Calibri" w:hAnsi="Calibri" w:cs="Calibri"/>
          <w:b/>
          <w:bCs/>
          <w:sz w:val="22"/>
          <w:szCs w:val="22"/>
        </w:rPr>
        <w:t>Q: Does the Export File Have a Delimiter Option?</w:t>
      </w:r>
    </w:p>
    <w:p w14:paraId="10A8B0F8" w14:textId="0C4FAC9F" w:rsidR="007652E3" w:rsidRPr="003E0668" w:rsidRDefault="007652E3" w:rsidP="007652E3">
      <w:pPr>
        <w:rPr>
          <w:rFonts w:ascii="Calibri" w:hAnsi="Calibri" w:cs="Calibri"/>
          <w:sz w:val="22"/>
          <w:szCs w:val="22"/>
        </w:rPr>
      </w:pPr>
      <w:r w:rsidRPr="003E0668">
        <w:rPr>
          <w:rFonts w:ascii="Calibri" w:hAnsi="Calibri" w:cs="Calibri"/>
          <w:sz w:val="22"/>
          <w:szCs w:val="22"/>
        </w:rPr>
        <w:t>A: There are three export file configuration options: Comma Delimited, Tab Delimited, and Fixed Width.</w:t>
      </w:r>
    </w:p>
    <w:p w14:paraId="1EA5D511" w14:textId="5AEBB75A" w:rsidR="00A72C50" w:rsidRPr="003E0668" w:rsidRDefault="00A72C50" w:rsidP="00A72C50">
      <w:pPr>
        <w:pBdr>
          <w:bottom w:val="single" w:sz="12" w:space="1" w:color="auto"/>
        </w:pBdr>
        <w:rPr>
          <w:rFonts w:ascii="Calibri" w:eastAsia="Times New Roman" w:hAnsi="Calibri" w:cs="Calibri"/>
          <w:color w:val="000000"/>
          <w:sz w:val="22"/>
          <w:szCs w:val="22"/>
        </w:rPr>
      </w:pPr>
    </w:p>
    <w:p w14:paraId="2096CBC3" w14:textId="57B6F5CF" w:rsidR="0035240D" w:rsidRPr="003E0668" w:rsidRDefault="0035240D">
      <w:pPr>
        <w:rPr>
          <w:rFonts w:ascii="Calibri" w:eastAsia="Times New Roman" w:hAnsi="Calibri" w:cs="Calibri"/>
          <w:b/>
          <w:bCs/>
          <w:color w:val="212121"/>
          <w:sz w:val="22"/>
          <w:szCs w:val="22"/>
          <w:u w:val="single"/>
        </w:rPr>
      </w:pPr>
      <w:r w:rsidRPr="003E0668">
        <w:rPr>
          <w:rFonts w:ascii="Calibri" w:eastAsia="Times New Roman" w:hAnsi="Calibri" w:cs="Calibri"/>
          <w:b/>
          <w:bCs/>
          <w:color w:val="212121"/>
          <w:sz w:val="22"/>
          <w:szCs w:val="22"/>
          <w:u w:val="single"/>
        </w:rPr>
        <w:br w:type="page"/>
      </w:r>
    </w:p>
    <w:p w14:paraId="5A037B64" w14:textId="2D2CB858" w:rsidR="001F6B43" w:rsidRPr="003E0668" w:rsidRDefault="00115928" w:rsidP="0035240D">
      <w:pPr>
        <w:pStyle w:val="Heading2"/>
        <w:rPr>
          <w:b/>
          <w:bCs/>
          <w:sz w:val="22"/>
          <w:szCs w:val="22"/>
        </w:rPr>
      </w:pPr>
      <w:bookmarkStart w:id="5" w:name="_Toc52807422"/>
      <w:r w:rsidRPr="003E0668">
        <w:rPr>
          <w:rFonts w:eastAsia="Times New Roman"/>
          <w:b/>
          <w:bCs/>
          <w:sz w:val="22"/>
          <w:szCs w:val="22"/>
        </w:rPr>
        <w:lastRenderedPageBreak/>
        <w:t xml:space="preserve">Admissions by Liaison </w:t>
      </w:r>
      <w:r w:rsidR="001F6B43" w:rsidRPr="003E0668">
        <w:rPr>
          <w:rFonts w:eastAsia="Times New Roman"/>
          <w:b/>
          <w:bCs/>
          <w:sz w:val="22"/>
          <w:szCs w:val="22"/>
        </w:rPr>
        <w:t>PDF File</w:t>
      </w:r>
      <w:bookmarkEnd w:id="5"/>
    </w:p>
    <w:p w14:paraId="166B4AB3" w14:textId="6B720B84" w:rsidR="003B3819" w:rsidRPr="003E0668" w:rsidRDefault="003B3819" w:rsidP="00BE23D4">
      <w:pPr>
        <w:rPr>
          <w:rFonts w:ascii="Calibri" w:hAnsi="Calibri" w:cs="Calibri"/>
          <w:sz w:val="22"/>
          <w:szCs w:val="22"/>
        </w:rPr>
      </w:pPr>
    </w:p>
    <w:p w14:paraId="166F25A0" w14:textId="6055BE9F" w:rsidR="003B3819" w:rsidRPr="003E0668" w:rsidRDefault="003B3819" w:rsidP="003B3819">
      <w:pPr>
        <w:rPr>
          <w:rFonts w:ascii="Calibri" w:hAnsi="Calibri" w:cs="Calibri"/>
          <w:b/>
          <w:bCs/>
          <w:sz w:val="22"/>
          <w:szCs w:val="22"/>
        </w:rPr>
      </w:pPr>
      <w:r w:rsidRPr="003E0668">
        <w:rPr>
          <w:rFonts w:ascii="Calibri" w:hAnsi="Calibri" w:cs="Calibri"/>
          <w:b/>
          <w:bCs/>
          <w:sz w:val="22"/>
          <w:szCs w:val="22"/>
        </w:rPr>
        <w:t xml:space="preserve">Q: </w:t>
      </w:r>
      <w:r w:rsidR="00C04558" w:rsidRPr="003E0668">
        <w:rPr>
          <w:rFonts w:ascii="Calibri" w:hAnsi="Calibri" w:cs="Calibri"/>
          <w:b/>
          <w:bCs/>
          <w:sz w:val="22"/>
          <w:szCs w:val="22"/>
        </w:rPr>
        <w:t>How Long are PDFs Available in Admissions by Liaison?</w:t>
      </w:r>
    </w:p>
    <w:p w14:paraId="41033BE6" w14:textId="5413AACA" w:rsidR="003B3819" w:rsidRPr="003E0668" w:rsidRDefault="003B3819" w:rsidP="003B3819">
      <w:pPr>
        <w:rPr>
          <w:rFonts w:ascii="Calibri" w:hAnsi="Calibri" w:cs="Calibri"/>
          <w:sz w:val="22"/>
          <w:szCs w:val="22"/>
        </w:rPr>
      </w:pPr>
      <w:r w:rsidRPr="003E0668">
        <w:rPr>
          <w:rFonts w:ascii="Calibri" w:hAnsi="Calibri" w:cs="Calibri"/>
          <w:sz w:val="22"/>
          <w:szCs w:val="22"/>
        </w:rPr>
        <w:t xml:space="preserve">A: </w:t>
      </w:r>
      <w:r w:rsidR="00C04558" w:rsidRPr="003E0668">
        <w:rPr>
          <w:rFonts w:ascii="Calibri" w:hAnsi="Calibri" w:cs="Calibri"/>
          <w:sz w:val="22"/>
          <w:szCs w:val="22"/>
        </w:rPr>
        <w:t>There is no expiration date to access PDFs in Admission by Liaison.</w:t>
      </w:r>
    </w:p>
    <w:p w14:paraId="337F4FE5" w14:textId="77777777" w:rsidR="007370A5" w:rsidRPr="003E0668" w:rsidRDefault="007370A5" w:rsidP="00BE23D4">
      <w:pPr>
        <w:rPr>
          <w:rFonts w:ascii="Calibri" w:hAnsi="Calibri" w:cs="Calibri"/>
          <w:b/>
          <w:bCs/>
          <w:sz w:val="22"/>
          <w:szCs w:val="22"/>
        </w:rPr>
      </w:pPr>
    </w:p>
    <w:p w14:paraId="7E0235B7" w14:textId="2A9F11EC" w:rsidR="003B3819" w:rsidRPr="003E0668" w:rsidRDefault="003B3819" w:rsidP="00BE23D4">
      <w:pPr>
        <w:rPr>
          <w:rFonts w:ascii="Calibri" w:hAnsi="Calibri" w:cs="Calibri"/>
          <w:b/>
          <w:bCs/>
          <w:sz w:val="22"/>
          <w:szCs w:val="22"/>
        </w:rPr>
      </w:pPr>
      <w:r w:rsidRPr="003E0668">
        <w:rPr>
          <w:rFonts w:ascii="Calibri" w:hAnsi="Calibri" w:cs="Calibri"/>
          <w:b/>
          <w:bCs/>
          <w:sz w:val="22"/>
          <w:szCs w:val="22"/>
        </w:rPr>
        <w:t>Q: Can the PDF be Customized?</w:t>
      </w:r>
    </w:p>
    <w:p w14:paraId="680DA02D" w14:textId="1E9D6191" w:rsidR="00BE23D4" w:rsidRPr="003E0668" w:rsidRDefault="003B3819" w:rsidP="00BE23D4">
      <w:pPr>
        <w:rPr>
          <w:rFonts w:ascii="Calibri" w:hAnsi="Calibri" w:cs="Calibri"/>
          <w:sz w:val="22"/>
          <w:szCs w:val="22"/>
        </w:rPr>
      </w:pPr>
      <w:r w:rsidRPr="003E0668">
        <w:rPr>
          <w:rFonts w:ascii="Calibri" w:hAnsi="Calibri" w:cs="Calibri"/>
          <w:sz w:val="22"/>
          <w:szCs w:val="22"/>
        </w:rPr>
        <w:t xml:space="preserve">A: The PDF is </w:t>
      </w:r>
      <w:r w:rsidR="00610F89" w:rsidRPr="003E0668">
        <w:rPr>
          <w:rFonts w:ascii="Calibri" w:hAnsi="Calibri" w:cs="Calibri"/>
          <w:sz w:val="22"/>
          <w:szCs w:val="22"/>
        </w:rPr>
        <w:t xml:space="preserve">a </w:t>
      </w:r>
      <w:r w:rsidR="001F6B43" w:rsidRPr="003E0668">
        <w:rPr>
          <w:rFonts w:ascii="Calibri" w:hAnsi="Calibri" w:cs="Calibri"/>
          <w:sz w:val="22"/>
          <w:szCs w:val="22"/>
        </w:rPr>
        <w:t>global</w:t>
      </w:r>
      <w:r w:rsidR="00610F89" w:rsidRPr="003E0668">
        <w:rPr>
          <w:rFonts w:ascii="Calibri" w:hAnsi="Calibri" w:cs="Calibri"/>
          <w:sz w:val="22"/>
          <w:szCs w:val="22"/>
        </w:rPr>
        <w:t xml:space="preserve"> system document</w:t>
      </w:r>
      <w:r w:rsidRPr="003E0668">
        <w:rPr>
          <w:rFonts w:ascii="Calibri" w:hAnsi="Calibri" w:cs="Calibri"/>
          <w:sz w:val="22"/>
          <w:szCs w:val="22"/>
        </w:rPr>
        <w:t xml:space="preserve"> and cannot be customized by CAS or </w:t>
      </w:r>
      <w:r w:rsidR="001F6B43" w:rsidRPr="003E0668">
        <w:rPr>
          <w:rFonts w:ascii="Calibri" w:hAnsi="Calibri" w:cs="Calibri"/>
          <w:sz w:val="22"/>
          <w:szCs w:val="22"/>
        </w:rPr>
        <w:t xml:space="preserve">by </w:t>
      </w:r>
      <w:r w:rsidRPr="003E0668">
        <w:rPr>
          <w:rFonts w:ascii="Calibri" w:hAnsi="Calibri" w:cs="Calibri"/>
          <w:sz w:val="22"/>
          <w:szCs w:val="22"/>
        </w:rPr>
        <w:t>school</w:t>
      </w:r>
      <w:r w:rsidR="001F6B43" w:rsidRPr="003E0668">
        <w:rPr>
          <w:rFonts w:ascii="Calibri" w:hAnsi="Calibri" w:cs="Calibri"/>
          <w:sz w:val="22"/>
          <w:szCs w:val="22"/>
        </w:rPr>
        <w:t>. A</w:t>
      </w:r>
      <w:r w:rsidRPr="003E0668">
        <w:rPr>
          <w:rFonts w:ascii="Calibri" w:hAnsi="Calibri" w:cs="Calibri"/>
          <w:sz w:val="22"/>
          <w:szCs w:val="22"/>
        </w:rPr>
        <w:t>s enhancements are made</w:t>
      </w:r>
      <w:r w:rsidR="001F6B43" w:rsidRPr="003E0668">
        <w:rPr>
          <w:rFonts w:ascii="Calibri" w:hAnsi="Calibri" w:cs="Calibri"/>
          <w:sz w:val="22"/>
          <w:szCs w:val="22"/>
        </w:rPr>
        <w:t xml:space="preserve"> to the global PDF</w:t>
      </w:r>
      <w:r w:rsidRPr="003E0668">
        <w:rPr>
          <w:rFonts w:ascii="Calibri" w:hAnsi="Calibri" w:cs="Calibri"/>
          <w:sz w:val="22"/>
          <w:szCs w:val="22"/>
        </w:rPr>
        <w:t>, th</w:t>
      </w:r>
      <w:r w:rsidR="001F6B43" w:rsidRPr="003E0668">
        <w:rPr>
          <w:rFonts w:ascii="Calibri" w:hAnsi="Calibri" w:cs="Calibri"/>
          <w:sz w:val="22"/>
          <w:szCs w:val="22"/>
        </w:rPr>
        <w:t xml:space="preserve">ose updates </w:t>
      </w:r>
      <w:r w:rsidR="004B239A" w:rsidRPr="003E0668">
        <w:rPr>
          <w:rFonts w:ascii="Calibri" w:hAnsi="Calibri" w:cs="Calibri"/>
          <w:sz w:val="22"/>
          <w:szCs w:val="22"/>
        </w:rPr>
        <w:t>can be rolled out to The Consortium’s PDF.</w:t>
      </w:r>
    </w:p>
    <w:p w14:paraId="240CDFFD" w14:textId="1CF9B212" w:rsidR="00C04558" w:rsidRPr="003E0668" w:rsidRDefault="00C04558" w:rsidP="00BE23D4">
      <w:pPr>
        <w:rPr>
          <w:rFonts w:ascii="Calibri" w:hAnsi="Calibri" w:cs="Calibri"/>
          <w:sz w:val="22"/>
          <w:szCs w:val="22"/>
        </w:rPr>
      </w:pPr>
    </w:p>
    <w:p w14:paraId="3231291E" w14:textId="2381D36B" w:rsidR="00C04558" w:rsidRPr="003E0668" w:rsidRDefault="00C04558" w:rsidP="00BE23D4">
      <w:pPr>
        <w:rPr>
          <w:rFonts w:ascii="Calibri" w:hAnsi="Calibri" w:cs="Calibri"/>
          <w:b/>
          <w:bCs/>
          <w:sz w:val="22"/>
          <w:szCs w:val="22"/>
        </w:rPr>
      </w:pPr>
      <w:r w:rsidRPr="003E0668">
        <w:rPr>
          <w:rFonts w:ascii="Calibri" w:hAnsi="Calibri" w:cs="Calibri"/>
          <w:b/>
          <w:bCs/>
          <w:sz w:val="22"/>
          <w:szCs w:val="22"/>
        </w:rPr>
        <w:t>Q: Will the PDF Zip File be Password Protected?</w:t>
      </w:r>
    </w:p>
    <w:p w14:paraId="0114465F" w14:textId="3BDB3FC8" w:rsidR="00C04558" w:rsidRPr="003E0668" w:rsidRDefault="00C04558" w:rsidP="00BE23D4">
      <w:pPr>
        <w:rPr>
          <w:rFonts w:ascii="Calibri" w:hAnsi="Calibri" w:cs="Calibri"/>
          <w:sz w:val="22"/>
          <w:szCs w:val="22"/>
        </w:rPr>
      </w:pPr>
      <w:r w:rsidRPr="003E0668">
        <w:rPr>
          <w:rFonts w:ascii="Calibri" w:hAnsi="Calibri" w:cs="Calibri"/>
          <w:sz w:val="22"/>
          <w:szCs w:val="22"/>
        </w:rPr>
        <w:t xml:space="preserve">A: </w:t>
      </w:r>
      <w:r w:rsidR="004B239A" w:rsidRPr="003E0668">
        <w:rPr>
          <w:rFonts w:ascii="Calibri" w:hAnsi="Calibri" w:cs="Calibri"/>
          <w:sz w:val="22"/>
          <w:szCs w:val="22"/>
        </w:rPr>
        <w:t>It</w:t>
      </w:r>
      <w:r w:rsidRPr="003E0668">
        <w:rPr>
          <w:rFonts w:ascii="Calibri" w:hAnsi="Calibri" w:cs="Calibri"/>
          <w:sz w:val="22"/>
          <w:szCs w:val="22"/>
        </w:rPr>
        <w:t xml:space="preserve"> </w:t>
      </w:r>
      <w:r w:rsidR="00593098" w:rsidRPr="003E0668">
        <w:rPr>
          <w:rFonts w:ascii="Calibri" w:hAnsi="Calibri" w:cs="Calibri"/>
          <w:sz w:val="22"/>
          <w:szCs w:val="22"/>
        </w:rPr>
        <w:t>is not</w:t>
      </w:r>
      <w:r w:rsidRPr="003E0668">
        <w:rPr>
          <w:rFonts w:ascii="Calibri" w:hAnsi="Calibri" w:cs="Calibri"/>
          <w:sz w:val="22"/>
          <w:szCs w:val="22"/>
        </w:rPr>
        <w:t xml:space="preserve"> password protected.</w:t>
      </w:r>
    </w:p>
    <w:p w14:paraId="7C07D5EF" w14:textId="35B612BE" w:rsidR="00BE23D4" w:rsidRPr="003E0668" w:rsidRDefault="00BE23D4" w:rsidP="00BE23D4">
      <w:pPr>
        <w:rPr>
          <w:rFonts w:ascii="Calibri" w:hAnsi="Calibri" w:cs="Calibri"/>
          <w:sz w:val="22"/>
          <w:szCs w:val="22"/>
        </w:rPr>
      </w:pPr>
    </w:p>
    <w:p w14:paraId="1E815425" w14:textId="0361A6F1" w:rsidR="00C04558" w:rsidRPr="003E0668" w:rsidRDefault="00C04558" w:rsidP="00C04558">
      <w:pPr>
        <w:rPr>
          <w:rFonts w:ascii="Calibri" w:hAnsi="Calibri" w:cs="Calibri"/>
          <w:b/>
          <w:bCs/>
          <w:sz w:val="22"/>
          <w:szCs w:val="22"/>
        </w:rPr>
      </w:pPr>
      <w:r w:rsidRPr="003E0668">
        <w:rPr>
          <w:rFonts w:ascii="Calibri" w:hAnsi="Calibri" w:cs="Calibri"/>
          <w:b/>
          <w:bCs/>
          <w:sz w:val="22"/>
          <w:szCs w:val="22"/>
        </w:rPr>
        <w:t xml:space="preserve">Q: Will the PDF Zip File Contain Recommenders and Application PDFs Together or in Separate Files? </w:t>
      </w:r>
    </w:p>
    <w:p w14:paraId="6285C5D6" w14:textId="579E49B3" w:rsidR="00C04558" w:rsidRPr="003E0668" w:rsidRDefault="00C04558" w:rsidP="00C04558">
      <w:pPr>
        <w:rPr>
          <w:rFonts w:ascii="Calibri" w:hAnsi="Calibri" w:cs="Calibri"/>
          <w:sz w:val="22"/>
          <w:szCs w:val="22"/>
        </w:rPr>
      </w:pPr>
      <w:r w:rsidRPr="003E0668">
        <w:rPr>
          <w:rFonts w:ascii="Calibri" w:hAnsi="Calibri" w:cs="Calibri"/>
          <w:sz w:val="22"/>
          <w:szCs w:val="22"/>
        </w:rPr>
        <w:t xml:space="preserve">A: </w:t>
      </w:r>
      <w:r w:rsidR="001F6B43" w:rsidRPr="003E0668">
        <w:rPr>
          <w:rFonts w:ascii="Calibri" w:hAnsi="Calibri" w:cs="Calibri"/>
          <w:sz w:val="22"/>
          <w:szCs w:val="22"/>
        </w:rPr>
        <w:t xml:space="preserve">There is a single PDF per applicant with all data and documents included in the single file. </w:t>
      </w:r>
    </w:p>
    <w:p w14:paraId="6E7E2D5E" w14:textId="799F6B14" w:rsidR="0011354E" w:rsidRPr="003E0668" w:rsidRDefault="0011354E" w:rsidP="00C04558">
      <w:pPr>
        <w:rPr>
          <w:rFonts w:ascii="Calibri" w:hAnsi="Calibri" w:cs="Calibri"/>
          <w:sz w:val="22"/>
          <w:szCs w:val="22"/>
        </w:rPr>
      </w:pPr>
    </w:p>
    <w:p w14:paraId="73DBC8E3" w14:textId="11A68D2A" w:rsidR="0011354E" w:rsidRPr="003E0668" w:rsidRDefault="0011354E" w:rsidP="00C04558">
      <w:pPr>
        <w:rPr>
          <w:rFonts w:ascii="Calibri" w:hAnsi="Calibri" w:cs="Calibri"/>
          <w:b/>
          <w:bCs/>
          <w:sz w:val="22"/>
          <w:szCs w:val="22"/>
        </w:rPr>
      </w:pPr>
      <w:r w:rsidRPr="003E0668">
        <w:rPr>
          <w:rFonts w:ascii="Calibri" w:hAnsi="Calibri" w:cs="Calibri"/>
          <w:b/>
          <w:bCs/>
          <w:sz w:val="22"/>
          <w:szCs w:val="22"/>
        </w:rPr>
        <w:t xml:space="preserve">Q: </w:t>
      </w:r>
      <w:r w:rsidR="00F5062B" w:rsidRPr="003E0668">
        <w:rPr>
          <w:rFonts w:ascii="Calibri" w:hAnsi="Calibri" w:cs="Calibri"/>
          <w:b/>
          <w:bCs/>
          <w:sz w:val="22"/>
          <w:szCs w:val="22"/>
        </w:rPr>
        <w:t xml:space="preserve">Help! </w:t>
      </w:r>
      <w:r w:rsidRPr="003E0668">
        <w:rPr>
          <w:rFonts w:ascii="Calibri" w:hAnsi="Calibri" w:cs="Calibri"/>
          <w:b/>
          <w:bCs/>
          <w:sz w:val="22"/>
          <w:szCs w:val="22"/>
        </w:rPr>
        <w:t xml:space="preserve">The Number of PDF Files Available in My Export Does Not Match the Number of Applicants on My Applications Grid. </w:t>
      </w:r>
    </w:p>
    <w:p w14:paraId="03A6DD69" w14:textId="71C0DD2B" w:rsidR="0011354E" w:rsidRPr="003E0668" w:rsidRDefault="0011354E" w:rsidP="00C04558">
      <w:pPr>
        <w:rPr>
          <w:rFonts w:ascii="Calibri" w:hAnsi="Calibri" w:cs="Calibri"/>
          <w:sz w:val="22"/>
          <w:szCs w:val="22"/>
        </w:rPr>
      </w:pPr>
      <w:r w:rsidRPr="003E0668">
        <w:rPr>
          <w:rFonts w:ascii="Calibri" w:hAnsi="Calibri" w:cs="Calibri"/>
          <w:sz w:val="22"/>
          <w:szCs w:val="22"/>
        </w:rPr>
        <w:t xml:space="preserve">A: This is expected behavior. The PDF files </w:t>
      </w:r>
      <w:r w:rsidR="00524E77" w:rsidRPr="003E0668">
        <w:rPr>
          <w:rFonts w:ascii="Calibri" w:hAnsi="Calibri" w:cs="Calibri"/>
          <w:sz w:val="22"/>
          <w:szCs w:val="22"/>
        </w:rPr>
        <w:t>pull from</w:t>
      </w:r>
      <w:r w:rsidRPr="003E0668">
        <w:rPr>
          <w:rFonts w:ascii="Calibri" w:hAnsi="Calibri" w:cs="Calibri"/>
          <w:sz w:val="22"/>
          <w:szCs w:val="22"/>
        </w:rPr>
        <w:t xml:space="preserve"> the Complete with References segment, which requires applicants to have all three references received before being delivered in the PDF file.</w:t>
      </w:r>
      <w:r w:rsidR="00524E77" w:rsidRPr="003E0668">
        <w:rPr>
          <w:rFonts w:ascii="Calibri" w:hAnsi="Calibri" w:cs="Calibri"/>
          <w:sz w:val="22"/>
          <w:szCs w:val="22"/>
        </w:rPr>
        <w:t xml:space="preserve"> To view the correct number on your Applications Grid, filter by: </w:t>
      </w:r>
    </w:p>
    <w:p w14:paraId="0EF19D15" w14:textId="6623D5D0" w:rsidR="00524E77" w:rsidRPr="003E0668" w:rsidRDefault="00524E77" w:rsidP="00C04558">
      <w:pPr>
        <w:rPr>
          <w:rFonts w:ascii="Calibri" w:hAnsi="Calibri" w:cs="Calibri"/>
          <w:sz w:val="22"/>
          <w:szCs w:val="22"/>
        </w:rPr>
      </w:pPr>
    </w:p>
    <w:p w14:paraId="78E84572" w14:textId="77777777" w:rsidR="00524E77" w:rsidRPr="003E0668" w:rsidRDefault="00524E77" w:rsidP="00C04558">
      <w:pPr>
        <w:pStyle w:val="ListParagraph"/>
        <w:numPr>
          <w:ilvl w:val="0"/>
          <w:numId w:val="4"/>
        </w:numPr>
        <w:rPr>
          <w:rFonts w:ascii="Calibri" w:hAnsi="Calibri" w:cs="Calibri"/>
          <w:sz w:val="22"/>
          <w:szCs w:val="22"/>
        </w:rPr>
      </w:pPr>
      <w:r w:rsidRPr="003E0668">
        <w:rPr>
          <w:rFonts w:ascii="Calibri" w:hAnsi="Calibri" w:cs="Calibri"/>
          <w:b/>
          <w:bCs/>
          <w:sz w:val="22"/>
          <w:szCs w:val="22"/>
        </w:rPr>
        <w:t>Category:</w:t>
      </w:r>
      <w:r w:rsidRPr="003E0668">
        <w:rPr>
          <w:rFonts w:ascii="Calibri" w:hAnsi="Calibri" w:cs="Calibri"/>
          <w:sz w:val="22"/>
          <w:szCs w:val="22"/>
        </w:rPr>
        <w:t xml:space="preserve"> All</w:t>
      </w:r>
    </w:p>
    <w:p w14:paraId="2CC7E5B7" w14:textId="007DE5DF" w:rsidR="00524E77" w:rsidRPr="003E0668" w:rsidRDefault="00524E77" w:rsidP="00C04558">
      <w:pPr>
        <w:pStyle w:val="ListParagraph"/>
        <w:numPr>
          <w:ilvl w:val="0"/>
          <w:numId w:val="4"/>
        </w:numPr>
        <w:rPr>
          <w:rFonts w:ascii="Calibri" w:hAnsi="Calibri" w:cs="Calibri"/>
          <w:sz w:val="22"/>
          <w:szCs w:val="22"/>
        </w:rPr>
      </w:pPr>
      <w:r w:rsidRPr="003E0668">
        <w:rPr>
          <w:rFonts w:ascii="Calibri" w:hAnsi="Calibri" w:cs="Calibri"/>
          <w:b/>
          <w:bCs/>
          <w:sz w:val="22"/>
          <w:szCs w:val="22"/>
        </w:rPr>
        <w:t>Segment:</w:t>
      </w:r>
      <w:r w:rsidRPr="003E0668">
        <w:rPr>
          <w:rFonts w:ascii="Calibri" w:hAnsi="Calibri" w:cs="Calibri"/>
          <w:sz w:val="22"/>
          <w:szCs w:val="22"/>
        </w:rPr>
        <w:t xml:space="preserve"> Complete with References – School Name</w:t>
      </w:r>
    </w:p>
    <w:p w14:paraId="2A90FE32" w14:textId="1774807C" w:rsidR="00524E77" w:rsidRPr="003E0668" w:rsidRDefault="00524E77" w:rsidP="00C04558">
      <w:pPr>
        <w:rPr>
          <w:rFonts w:ascii="Calibri" w:hAnsi="Calibri" w:cs="Calibri"/>
          <w:sz w:val="22"/>
          <w:szCs w:val="22"/>
        </w:rPr>
      </w:pPr>
    </w:p>
    <w:p w14:paraId="6B71D0FD" w14:textId="01BD116B" w:rsidR="00524E77" w:rsidRPr="003E0668" w:rsidRDefault="00524E77" w:rsidP="00524E77">
      <w:pPr>
        <w:jc w:val="center"/>
        <w:rPr>
          <w:rFonts w:ascii="Calibri" w:hAnsi="Calibri" w:cs="Calibri"/>
          <w:sz w:val="22"/>
          <w:szCs w:val="22"/>
        </w:rPr>
      </w:pPr>
      <w:r w:rsidRPr="003E0668">
        <w:rPr>
          <w:noProof/>
          <w:sz w:val="22"/>
          <w:szCs w:val="22"/>
        </w:rPr>
        <w:drawing>
          <wp:inline distT="0" distB="0" distL="0" distR="0" wp14:anchorId="3C9CB09B" wp14:editId="124B393F">
            <wp:extent cx="2608118" cy="2687958"/>
            <wp:effectExtent l="0" t="0" r="0" b="4445"/>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2">
                      <a:extLst>
                        <a:ext uri="{28A0092B-C50C-407E-A947-70E740481C1C}">
                          <a14:useLocalDpi xmlns:a14="http://schemas.microsoft.com/office/drawing/2010/main" val="0"/>
                        </a:ext>
                      </a:extLst>
                    </a:blip>
                    <a:stretch>
                      <a:fillRect/>
                    </a:stretch>
                  </pic:blipFill>
                  <pic:spPr>
                    <a:xfrm>
                      <a:off x="0" y="0"/>
                      <a:ext cx="2608118" cy="2687958"/>
                    </a:xfrm>
                    <a:prstGeom prst="rect">
                      <a:avLst/>
                    </a:prstGeom>
                  </pic:spPr>
                </pic:pic>
              </a:graphicData>
            </a:graphic>
          </wp:inline>
        </w:drawing>
      </w:r>
    </w:p>
    <w:p w14:paraId="4D51DD35" w14:textId="715F5203" w:rsidR="00524E77" w:rsidRPr="003E0668" w:rsidRDefault="00524E77" w:rsidP="00524E77">
      <w:pPr>
        <w:jc w:val="center"/>
        <w:rPr>
          <w:rFonts w:ascii="Calibri" w:hAnsi="Calibri" w:cs="Calibri"/>
          <w:sz w:val="22"/>
          <w:szCs w:val="22"/>
        </w:rPr>
      </w:pPr>
    </w:p>
    <w:p w14:paraId="70DA2FCD" w14:textId="45DA0EF4" w:rsidR="00524E77" w:rsidRPr="003E0668" w:rsidRDefault="00524E77" w:rsidP="00524E77">
      <w:pPr>
        <w:rPr>
          <w:rFonts w:ascii="Calibri" w:hAnsi="Calibri" w:cs="Calibri"/>
          <w:sz w:val="22"/>
          <w:szCs w:val="22"/>
        </w:rPr>
      </w:pPr>
      <w:r w:rsidRPr="003E0668">
        <w:rPr>
          <w:rFonts w:ascii="Calibri" w:hAnsi="Calibri" w:cs="Calibri"/>
          <w:sz w:val="22"/>
          <w:szCs w:val="22"/>
        </w:rPr>
        <w:t>The n</w:t>
      </w:r>
      <w:r w:rsidR="00DE5EF3" w:rsidRPr="003E0668">
        <w:rPr>
          <w:rFonts w:ascii="Calibri" w:hAnsi="Calibri" w:cs="Calibri"/>
          <w:sz w:val="22"/>
          <w:szCs w:val="22"/>
        </w:rPr>
        <w:t xml:space="preserve">umber shown on the Applications Grid will match the numbers you are seeing in your PDF export file. </w:t>
      </w:r>
    </w:p>
    <w:p w14:paraId="597C6F65" w14:textId="15CA5DD8" w:rsidR="00DE5EF3" w:rsidRPr="003E0668" w:rsidRDefault="00DE5EF3" w:rsidP="00524E77">
      <w:pPr>
        <w:rPr>
          <w:rFonts w:ascii="Calibri" w:hAnsi="Calibri" w:cs="Calibri"/>
          <w:sz w:val="22"/>
          <w:szCs w:val="22"/>
        </w:rPr>
      </w:pPr>
    </w:p>
    <w:p w14:paraId="0F7EED61" w14:textId="136567C6" w:rsidR="00DE5EF3" w:rsidRPr="003E0668" w:rsidRDefault="00DE5EF3" w:rsidP="00524E77">
      <w:pPr>
        <w:rPr>
          <w:rFonts w:ascii="Calibri" w:hAnsi="Calibri" w:cs="Calibri"/>
          <w:sz w:val="22"/>
          <w:szCs w:val="22"/>
        </w:rPr>
      </w:pPr>
    </w:p>
    <w:p w14:paraId="344ADFFC" w14:textId="377FA435" w:rsidR="00DE5EF3" w:rsidRPr="003E0668" w:rsidRDefault="00DE5EF3" w:rsidP="00524E77">
      <w:pPr>
        <w:rPr>
          <w:rFonts w:ascii="Calibri" w:hAnsi="Calibri" w:cs="Calibri"/>
          <w:sz w:val="22"/>
          <w:szCs w:val="22"/>
        </w:rPr>
      </w:pPr>
    </w:p>
    <w:p w14:paraId="36CB610B" w14:textId="77777777" w:rsidR="00DE5EF3" w:rsidRPr="003E0668" w:rsidRDefault="00DE5EF3" w:rsidP="00524E77">
      <w:pPr>
        <w:rPr>
          <w:rFonts w:ascii="Calibri" w:hAnsi="Calibri" w:cs="Calibri"/>
          <w:sz w:val="22"/>
          <w:szCs w:val="22"/>
        </w:rPr>
      </w:pPr>
    </w:p>
    <w:p w14:paraId="2E612E75" w14:textId="61401B30" w:rsidR="00610F89" w:rsidRPr="003E0668" w:rsidRDefault="00610F89" w:rsidP="00C04558">
      <w:pPr>
        <w:rPr>
          <w:rFonts w:ascii="Calibri" w:hAnsi="Calibri" w:cs="Calibri"/>
          <w:sz w:val="22"/>
          <w:szCs w:val="22"/>
        </w:rPr>
      </w:pPr>
    </w:p>
    <w:p w14:paraId="735FF4B9" w14:textId="6D0F4BA6" w:rsidR="00610F89" w:rsidRPr="003E0668" w:rsidRDefault="00610F89" w:rsidP="00C04558">
      <w:pPr>
        <w:rPr>
          <w:rFonts w:ascii="Calibri" w:hAnsi="Calibri" w:cs="Calibri"/>
          <w:sz w:val="22"/>
          <w:szCs w:val="22"/>
        </w:rPr>
      </w:pPr>
      <w:r w:rsidRPr="003E0668">
        <w:rPr>
          <w:rFonts w:ascii="Calibri" w:hAnsi="Calibri" w:cs="Calibri"/>
          <w:b/>
          <w:bCs/>
          <w:sz w:val="22"/>
          <w:szCs w:val="22"/>
        </w:rPr>
        <w:lastRenderedPageBreak/>
        <w:t>Q: Can I Receive Application Documents Separately?</w:t>
      </w:r>
      <w:r w:rsidRPr="003E0668">
        <w:rPr>
          <w:rFonts w:ascii="Calibri" w:hAnsi="Calibri" w:cs="Calibri"/>
          <w:sz w:val="22"/>
          <w:szCs w:val="22"/>
        </w:rPr>
        <w:t xml:space="preserve"> </w:t>
      </w:r>
    </w:p>
    <w:p w14:paraId="7ED61BAF" w14:textId="18E82AEE" w:rsidR="00610F89" w:rsidRPr="003E0668" w:rsidRDefault="00610F89" w:rsidP="00C04558">
      <w:pPr>
        <w:rPr>
          <w:rFonts w:ascii="Calibri" w:hAnsi="Calibri" w:cs="Calibri"/>
          <w:sz w:val="22"/>
          <w:szCs w:val="22"/>
        </w:rPr>
      </w:pPr>
      <w:r w:rsidRPr="003E0668">
        <w:rPr>
          <w:rFonts w:ascii="Calibri" w:hAnsi="Calibri" w:cs="Calibri"/>
          <w:sz w:val="22"/>
          <w:szCs w:val="22"/>
        </w:rPr>
        <w:t>A: There is an option to receive a full application PDF with all documents included in a singular file as mentioned above and also an option to receive the full application PDF and the documents individually (such as transcript, resumes, and letters of recommendation). This must be configured</w:t>
      </w:r>
      <w:r w:rsidR="001E3454" w:rsidRPr="003E0668">
        <w:rPr>
          <w:rFonts w:ascii="Calibri" w:hAnsi="Calibri" w:cs="Calibri"/>
          <w:sz w:val="22"/>
          <w:szCs w:val="22"/>
        </w:rPr>
        <w:t xml:space="preserve">. If interested, please reach out to </w:t>
      </w:r>
      <w:hyperlink r:id="rId33" w:history="1">
        <w:r w:rsidR="001E3454" w:rsidRPr="00593098">
          <w:rPr>
            <w:rStyle w:val="Hyperlink"/>
            <w:rFonts w:ascii="Calibri" w:hAnsi="Calibri" w:cs="Calibri"/>
            <w:sz w:val="22"/>
            <w:szCs w:val="22"/>
          </w:rPr>
          <w:t>Victoria Wayne</w:t>
        </w:r>
      </w:hyperlink>
      <w:r w:rsidR="00593098">
        <w:rPr>
          <w:rFonts w:ascii="Calibri" w:hAnsi="Calibri" w:cs="Calibri"/>
          <w:sz w:val="22"/>
          <w:szCs w:val="22"/>
        </w:rPr>
        <w:t xml:space="preserve">. </w:t>
      </w:r>
    </w:p>
    <w:p w14:paraId="24F9CEDA" w14:textId="41039E00" w:rsidR="00C04558" w:rsidRPr="003E0668" w:rsidRDefault="00C04558" w:rsidP="00BE23D4">
      <w:pPr>
        <w:rPr>
          <w:rFonts w:ascii="Calibri" w:hAnsi="Calibri" w:cs="Calibri"/>
          <w:sz w:val="22"/>
          <w:szCs w:val="22"/>
        </w:rPr>
      </w:pPr>
    </w:p>
    <w:p w14:paraId="6F62DA18" w14:textId="15DD9168" w:rsidR="00C04558" w:rsidRPr="003E0668" w:rsidRDefault="00C04558" w:rsidP="00C04558">
      <w:pPr>
        <w:rPr>
          <w:rFonts w:ascii="Calibri" w:hAnsi="Calibri" w:cs="Calibri"/>
          <w:b/>
          <w:bCs/>
          <w:sz w:val="22"/>
          <w:szCs w:val="22"/>
        </w:rPr>
      </w:pPr>
      <w:r w:rsidRPr="003E0668">
        <w:rPr>
          <w:rFonts w:ascii="Calibri" w:hAnsi="Calibri" w:cs="Calibri"/>
          <w:b/>
          <w:bCs/>
          <w:sz w:val="22"/>
          <w:szCs w:val="22"/>
        </w:rPr>
        <w:t xml:space="preserve">Q: What is the </w:t>
      </w:r>
      <w:r w:rsidR="001E3454" w:rsidRPr="003E0668">
        <w:rPr>
          <w:rFonts w:ascii="Calibri" w:hAnsi="Calibri" w:cs="Calibri"/>
          <w:b/>
          <w:bCs/>
          <w:sz w:val="22"/>
          <w:szCs w:val="22"/>
        </w:rPr>
        <w:t xml:space="preserve">Standard </w:t>
      </w:r>
      <w:r w:rsidRPr="003E0668">
        <w:rPr>
          <w:rFonts w:ascii="Calibri" w:hAnsi="Calibri" w:cs="Calibri"/>
          <w:b/>
          <w:bCs/>
          <w:sz w:val="22"/>
          <w:szCs w:val="22"/>
        </w:rPr>
        <w:t xml:space="preserve">Naming Convention for </w:t>
      </w:r>
      <w:r w:rsidR="001F6B43" w:rsidRPr="003E0668">
        <w:rPr>
          <w:rFonts w:ascii="Calibri" w:hAnsi="Calibri" w:cs="Calibri"/>
          <w:b/>
          <w:bCs/>
          <w:sz w:val="22"/>
          <w:szCs w:val="22"/>
        </w:rPr>
        <w:t>the PDF Zip File</w:t>
      </w:r>
      <w:r w:rsidRPr="003E0668">
        <w:rPr>
          <w:rFonts w:ascii="Calibri" w:hAnsi="Calibri" w:cs="Calibri"/>
          <w:b/>
          <w:bCs/>
          <w:sz w:val="22"/>
          <w:szCs w:val="22"/>
        </w:rPr>
        <w:t xml:space="preserve">? </w:t>
      </w:r>
    </w:p>
    <w:p w14:paraId="3E55CCF2" w14:textId="308B8AE1" w:rsidR="00C04558" w:rsidRPr="003E0668" w:rsidRDefault="00C04558" w:rsidP="00C04558">
      <w:pPr>
        <w:rPr>
          <w:rFonts w:ascii="Calibri" w:hAnsi="Calibri" w:cs="Calibri"/>
          <w:sz w:val="22"/>
          <w:szCs w:val="22"/>
        </w:rPr>
      </w:pPr>
      <w:r w:rsidRPr="003E0668">
        <w:rPr>
          <w:rFonts w:ascii="Calibri" w:hAnsi="Calibri" w:cs="Calibri"/>
          <w:sz w:val="22"/>
          <w:szCs w:val="22"/>
        </w:rPr>
        <w:t xml:space="preserve">A: </w:t>
      </w:r>
      <w:r w:rsidR="001F6B43" w:rsidRPr="003E0668">
        <w:rPr>
          <w:rFonts w:ascii="Calibri" w:hAnsi="Calibri" w:cs="Calibri"/>
          <w:sz w:val="22"/>
          <w:szCs w:val="22"/>
        </w:rPr>
        <w:t>School Name Daily PDF Export Template – {{date}}</w:t>
      </w:r>
    </w:p>
    <w:p w14:paraId="745BB752" w14:textId="7D94BFF8" w:rsidR="001F6B43" w:rsidRPr="003E0668" w:rsidRDefault="001F6B43" w:rsidP="00C04558">
      <w:pPr>
        <w:rPr>
          <w:rFonts w:ascii="Calibri" w:hAnsi="Calibri" w:cs="Calibri"/>
          <w:sz w:val="22"/>
          <w:szCs w:val="22"/>
        </w:rPr>
      </w:pPr>
    </w:p>
    <w:p w14:paraId="22F9603C" w14:textId="49CC11F9" w:rsidR="001F6B43" w:rsidRPr="003E0668" w:rsidRDefault="001F6B43" w:rsidP="001F6B43">
      <w:pPr>
        <w:rPr>
          <w:rFonts w:ascii="Calibri" w:hAnsi="Calibri" w:cs="Calibri"/>
          <w:b/>
          <w:bCs/>
          <w:sz w:val="22"/>
          <w:szCs w:val="22"/>
        </w:rPr>
      </w:pPr>
      <w:r w:rsidRPr="003E0668">
        <w:rPr>
          <w:rFonts w:ascii="Calibri" w:hAnsi="Calibri" w:cs="Calibri"/>
          <w:b/>
          <w:bCs/>
          <w:sz w:val="22"/>
          <w:szCs w:val="22"/>
        </w:rPr>
        <w:t xml:space="preserve">Q: What is the </w:t>
      </w:r>
      <w:r w:rsidR="001E3454" w:rsidRPr="003E0668">
        <w:rPr>
          <w:rFonts w:ascii="Calibri" w:hAnsi="Calibri" w:cs="Calibri"/>
          <w:b/>
          <w:bCs/>
          <w:sz w:val="22"/>
          <w:szCs w:val="22"/>
        </w:rPr>
        <w:t xml:space="preserve">Standard </w:t>
      </w:r>
      <w:r w:rsidRPr="003E0668">
        <w:rPr>
          <w:rFonts w:ascii="Calibri" w:hAnsi="Calibri" w:cs="Calibri"/>
          <w:b/>
          <w:bCs/>
          <w:sz w:val="22"/>
          <w:szCs w:val="22"/>
        </w:rPr>
        <w:t xml:space="preserve">Naming Convention for Individual Applicant PDFs? </w:t>
      </w:r>
    </w:p>
    <w:p w14:paraId="089E15D5" w14:textId="3EB4326E" w:rsidR="00C04558" w:rsidRPr="003E0668" w:rsidRDefault="001F6B43" w:rsidP="00C04558">
      <w:pPr>
        <w:rPr>
          <w:rFonts w:ascii="Calibri" w:hAnsi="Calibri" w:cs="Calibri"/>
          <w:sz w:val="22"/>
          <w:szCs w:val="22"/>
        </w:rPr>
      </w:pPr>
      <w:r w:rsidRPr="003E0668">
        <w:rPr>
          <w:rFonts w:ascii="Calibri" w:hAnsi="Calibri" w:cs="Calibri"/>
          <w:sz w:val="22"/>
          <w:szCs w:val="22"/>
        </w:rPr>
        <w:t>A: {{Applicant.fullName}} – {{application.publicId}} – {{date}}</w:t>
      </w:r>
    </w:p>
    <w:p w14:paraId="21FF7FE1" w14:textId="61D98D03" w:rsidR="002F5D94" w:rsidRPr="003E0668" w:rsidRDefault="002F5D94" w:rsidP="00C04558">
      <w:pPr>
        <w:rPr>
          <w:rFonts w:ascii="Calibri" w:hAnsi="Calibri" w:cs="Calibri"/>
          <w:sz w:val="22"/>
          <w:szCs w:val="22"/>
        </w:rPr>
      </w:pPr>
    </w:p>
    <w:p w14:paraId="7203A7B8" w14:textId="2806C07A" w:rsidR="002F5D94" w:rsidRPr="003E0668" w:rsidRDefault="002F5D94" w:rsidP="00C04558">
      <w:pPr>
        <w:rPr>
          <w:rFonts w:ascii="Calibri" w:eastAsia="Times New Roman" w:hAnsi="Calibri" w:cs="Calibri"/>
          <w:b/>
          <w:bCs/>
          <w:color w:val="000000"/>
          <w:sz w:val="22"/>
          <w:szCs w:val="22"/>
        </w:rPr>
      </w:pPr>
      <w:r w:rsidRPr="003E0668">
        <w:rPr>
          <w:rFonts w:ascii="Calibri" w:hAnsi="Calibri" w:cs="Calibri"/>
          <w:b/>
          <w:bCs/>
          <w:sz w:val="22"/>
          <w:szCs w:val="22"/>
        </w:rPr>
        <w:t>Q:</w:t>
      </w:r>
      <w:r w:rsidRPr="003E0668">
        <w:rPr>
          <w:rFonts w:ascii="Calibri" w:hAnsi="Calibri" w:cs="Calibri"/>
          <w:sz w:val="22"/>
          <w:szCs w:val="22"/>
        </w:rPr>
        <w:t xml:space="preserve"> </w:t>
      </w:r>
      <w:r w:rsidRPr="003E0668">
        <w:rPr>
          <w:rFonts w:ascii="Calibri" w:eastAsia="Times New Roman" w:hAnsi="Calibri" w:cs="Calibri"/>
          <w:b/>
          <w:bCs/>
          <w:color w:val="000000"/>
          <w:sz w:val="22"/>
          <w:szCs w:val="22"/>
        </w:rPr>
        <w:t>How Do I Manually Download My PDF Export Files?</w:t>
      </w:r>
    </w:p>
    <w:p w14:paraId="2612E0E3" w14:textId="5382772F" w:rsidR="002F5D94" w:rsidRPr="003E0668" w:rsidRDefault="002F5D94" w:rsidP="00C04558">
      <w:pPr>
        <w:rPr>
          <w:rFonts w:ascii="Calibri" w:eastAsia="Times New Roman" w:hAnsi="Calibri" w:cs="Calibri"/>
          <w:color w:val="000000"/>
          <w:sz w:val="22"/>
          <w:szCs w:val="22"/>
        </w:rPr>
      </w:pPr>
      <w:r w:rsidRPr="003E0668">
        <w:rPr>
          <w:rFonts w:ascii="Calibri" w:eastAsia="Times New Roman" w:hAnsi="Calibri" w:cs="Calibri"/>
          <w:color w:val="000000"/>
          <w:sz w:val="22"/>
          <w:szCs w:val="22"/>
        </w:rPr>
        <w:t xml:space="preserve">A: </w:t>
      </w:r>
      <w:r w:rsidR="00F5062B" w:rsidRPr="003E0668">
        <w:rPr>
          <w:rFonts w:ascii="Calibri" w:eastAsia="Times New Roman" w:hAnsi="Calibri" w:cs="Calibri"/>
          <w:color w:val="000000"/>
          <w:sz w:val="22"/>
          <w:szCs w:val="22"/>
        </w:rPr>
        <w:t>Follow t</w:t>
      </w:r>
      <w:r w:rsidRPr="003E0668">
        <w:rPr>
          <w:rFonts w:ascii="Calibri" w:eastAsia="Times New Roman" w:hAnsi="Calibri" w:cs="Calibri"/>
          <w:color w:val="000000"/>
          <w:sz w:val="22"/>
          <w:szCs w:val="22"/>
        </w:rPr>
        <w:t>he</w:t>
      </w:r>
      <w:r w:rsidR="0011354E" w:rsidRPr="003E0668">
        <w:rPr>
          <w:rFonts w:ascii="Calibri" w:eastAsia="Times New Roman" w:hAnsi="Calibri" w:cs="Calibri"/>
          <w:color w:val="000000"/>
          <w:sz w:val="22"/>
          <w:szCs w:val="22"/>
        </w:rPr>
        <w:t xml:space="preserve"> </w:t>
      </w:r>
      <w:r w:rsidR="0011354E" w:rsidRPr="00593098">
        <w:rPr>
          <w:rFonts w:ascii="Calibri" w:hAnsi="Calibri" w:cs="Calibri"/>
          <w:b/>
          <w:bCs/>
          <w:sz w:val="22"/>
          <w:szCs w:val="22"/>
        </w:rPr>
        <w:t xml:space="preserve">Managing Exports &amp; Export Schedules </w:t>
      </w:r>
      <w:r w:rsidR="0011354E" w:rsidRPr="003E0668">
        <w:rPr>
          <w:rFonts w:ascii="Calibri" w:hAnsi="Calibri" w:cs="Calibri"/>
          <w:sz w:val="22"/>
          <w:szCs w:val="22"/>
        </w:rPr>
        <w:t>instructions.</w:t>
      </w:r>
    </w:p>
    <w:p w14:paraId="4E6BF60D" w14:textId="1ECB355B" w:rsidR="002F5D94" w:rsidRPr="003E0668" w:rsidRDefault="002F5D94" w:rsidP="00C04558">
      <w:pPr>
        <w:pBdr>
          <w:bottom w:val="single" w:sz="12" w:space="1" w:color="auto"/>
        </w:pBdr>
        <w:rPr>
          <w:rFonts w:ascii="Calibri" w:eastAsia="Times New Roman" w:hAnsi="Calibri" w:cs="Calibri"/>
          <w:color w:val="000000"/>
          <w:sz w:val="22"/>
          <w:szCs w:val="22"/>
        </w:rPr>
      </w:pPr>
    </w:p>
    <w:p w14:paraId="70718EC7" w14:textId="4F7F619A" w:rsidR="002F5D94" w:rsidRPr="003E0668" w:rsidRDefault="002F5D94" w:rsidP="00C04558">
      <w:pPr>
        <w:rPr>
          <w:rFonts w:ascii="Calibri" w:eastAsia="Times New Roman" w:hAnsi="Calibri" w:cs="Calibri"/>
          <w:color w:val="000000"/>
          <w:sz w:val="22"/>
          <w:szCs w:val="22"/>
        </w:rPr>
      </w:pPr>
    </w:p>
    <w:p w14:paraId="64D02DC8" w14:textId="77777777" w:rsidR="002F5D94" w:rsidRPr="003E0668" w:rsidRDefault="002F5D94" w:rsidP="00C04558">
      <w:pPr>
        <w:rPr>
          <w:rFonts w:ascii="Calibri" w:hAnsi="Calibri" w:cs="Calibri"/>
          <w:sz w:val="22"/>
          <w:szCs w:val="22"/>
        </w:rPr>
      </w:pPr>
    </w:p>
    <w:sectPr w:rsidR="002F5D94" w:rsidRPr="003E0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6BE" w14:textId="77777777" w:rsidR="00A81020" w:rsidRDefault="00A81020" w:rsidP="00544F8D">
      <w:r>
        <w:separator/>
      </w:r>
    </w:p>
  </w:endnote>
  <w:endnote w:type="continuationSeparator" w:id="0">
    <w:p w14:paraId="31D2EA45" w14:textId="77777777" w:rsidR="00A81020" w:rsidRDefault="00A81020" w:rsidP="0054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68ED" w14:textId="77777777" w:rsidR="00A81020" w:rsidRDefault="00A81020" w:rsidP="00544F8D">
      <w:r>
        <w:separator/>
      </w:r>
    </w:p>
  </w:footnote>
  <w:footnote w:type="continuationSeparator" w:id="0">
    <w:p w14:paraId="38A04875" w14:textId="77777777" w:rsidR="00A81020" w:rsidRDefault="00A81020" w:rsidP="0054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A19"/>
    <w:multiLevelType w:val="hybridMultilevel"/>
    <w:tmpl w:val="96D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349"/>
    <w:multiLevelType w:val="hybridMultilevel"/>
    <w:tmpl w:val="1C44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15A0E"/>
    <w:multiLevelType w:val="hybridMultilevel"/>
    <w:tmpl w:val="22F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8279C"/>
    <w:multiLevelType w:val="multilevel"/>
    <w:tmpl w:val="92D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65809"/>
    <w:multiLevelType w:val="hybridMultilevel"/>
    <w:tmpl w:val="4FF4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F7"/>
    <w:rsid w:val="00021AD7"/>
    <w:rsid w:val="00055FA3"/>
    <w:rsid w:val="00057FFE"/>
    <w:rsid w:val="000623DC"/>
    <w:rsid w:val="0007347D"/>
    <w:rsid w:val="00090820"/>
    <w:rsid w:val="000B1F29"/>
    <w:rsid w:val="000B3539"/>
    <w:rsid w:val="000B7913"/>
    <w:rsid w:val="000C011D"/>
    <w:rsid w:val="000D79C5"/>
    <w:rsid w:val="0011354E"/>
    <w:rsid w:val="00115928"/>
    <w:rsid w:val="001462DB"/>
    <w:rsid w:val="001A5185"/>
    <w:rsid w:val="001C00CD"/>
    <w:rsid w:val="001D1914"/>
    <w:rsid w:val="001E3454"/>
    <w:rsid w:val="001E633C"/>
    <w:rsid w:val="001F6B43"/>
    <w:rsid w:val="002006D4"/>
    <w:rsid w:val="00212761"/>
    <w:rsid w:val="00230208"/>
    <w:rsid w:val="00241CF4"/>
    <w:rsid w:val="0026224F"/>
    <w:rsid w:val="002A1263"/>
    <w:rsid w:val="002C0EBF"/>
    <w:rsid w:val="002D2D2E"/>
    <w:rsid w:val="002E0578"/>
    <w:rsid w:val="002E6EBC"/>
    <w:rsid w:val="002F5D94"/>
    <w:rsid w:val="0030650D"/>
    <w:rsid w:val="003400DC"/>
    <w:rsid w:val="0035240D"/>
    <w:rsid w:val="003A39F0"/>
    <w:rsid w:val="003B3819"/>
    <w:rsid w:val="003C137F"/>
    <w:rsid w:val="003C7E91"/>
    <w:rsid w:val="003D610D"/>
    <w:rsid w:val="003E0668"/>
    <w:rsid w:val="003E7E21"/>
    <w:rsid w:val="00424E3F"/>
    <w:rsid w:val="004827C2"/>
    <w:rsid w:val="00483088"/>
    <w:rsid w:val="004B239A"/>
    <w:rsid w:val="00516A49"/>
    <w:rsid w:val="00524E77"/>
    <w:rsid w:val="0053620A"/>
    <w:rsid w:val="0054164D"/>
    <w:rsid w:val="00544F8D"/>
    <w:rsid w:val="0056790E"/>
    <w:rsid w:val="00572EE3"/>
    <w:rsid w:val="005802E1"/>
    <w:rsid w:val="00587216"/>
    <w:rsid w:val="00593098"/>
    <w:rsid w:val="006033D2"/>
    <w:rsid w:val="00610F89"/>
    <w:rsid w:val="0063335C"/>
    <w:rsid w:val="006C5A94"/>
    <w:rsid w:val="006E612F"/>
    <w:rsid w:val="006E6A5A"/>
    <w:rsid w:val="00716EA1"/>
    <w:rsid w:val="007370A5"/>
    <w:rsid w:val="00742746"/>
    <w:rsid w:val="007652E3"/>
    <w:rsid w:val="007A4534"/>
    <w:rsid w:val="008029B6"/>
    <w:rsid w:val="00825092"/>
    <w:rsid w:val="00833B36"/>
    <w:rsid w:val="0087469E"/>
    <w:rsid w:val="008A177C"/>
    <w:rsid w:val="008B165D"/>
    <w:rsid w:val="00937094"/>
    <w:rsid w:val="00944D12"/>
    <w:rsid w:val="00966B0E"/>
    <w:rsid w:val="0098046F"/>
    <w:rsid w:val="00997306"/>
    <w:rsid w:val="009B080C"/>
    <w:rsid w:val="00A10B1C"/>
    <w:rsid w:val="00A22A14"/>
    <w:rsid w:val="00A270F1"/>
    <w:rsid w:val="00A3630D"/>
    <w:rsid w:val="00A44AD0"/>
    <w:rsid w:val="00A63BF8"/>
    <w:rsid w:val="00A72C50"/>
    <w:rsid w:val="00A81020"/>
    <w:rsid w:val="00AA1F66"/>
    <w:rsid w:val="00AA1FDD"/>
    <w:rsid w:val="00AD3A1F"/>
    <w:rsid w:val="00AD7B76"/>
    <w:rsid w:val="00AE09DC"/>
    <w:rsid w:val="00AE5C40"/>
    <w:rsid w:val="00AE7DA0"/>
    <w:rsid w:val="00B07FFE"/>
    <w:rsid w:val="00B33A0E"/>
    <w:rsid w:val="00B525D6"/>
    <w:rsid w:val="00B52D46"/>
    <w:rsid w:val="00B80709"/>
    <w:rsid w:val="00B85D43"/>
    <w:rsid w:val="00BD3923"/>
    <w:rsid w:val="00BE23D4"/>
    <w:rsid w:val="00BF3BE4"/>
    <w:rsid w:val="00C04558"/>
    <w:rsid w:val="00C07AB9"/>
    <w:rsid w:val="00C70511"/>
    <w:rsid w:val="00C73B3B"/>
    <w:rsid w:val="00C8151B"/>
    <w:rsid w:val="00C95ECF"/>
    <w:rsid w:val="00C96918"/>
    <w:rsid w:val="00CB0F6E"/>
    <w:rsid w:val="00CB6CE0"/>
    <w:rsid w:val="00CE0789"/>
    <w:rsid w:val="00CF3841"/>
    <w:rsid w:val="00D14EF2"/>
    <w:rsid w:val="00D27DAC"/>
    <w:rsid w:val="00D33506"/>
    <w:rsid w:val="00D617F7"/>
    <w:rsid w:val="00D65D1B"/>
    <w:rsid w:val="00D72264"/>
    <w:rsid w:val="00D80624"/>
    <w:rsid w:val="00DB2A38"/>
    <w:rsid w:val="00DB4B06"/>
    <w:rsid w:val="00DD6A18"/>
    <w:rsid w:val="00DE2A1C"/>
    <w:rsid w:val="00DE4D48"/>
    <w:rsid w:val="00DE4F77"/>
    <w:rsid w:val="00DE5EF3"/>
    <w:rsid w:val="00E32AAC"/>
    <w:rsid w:val="00E50023"/>
    <w:rsid w:val="00E910E4"/>
    <w:rsid w:val="00E91F4B"/>
    <w:rsid w:val="00EF232D"/>
    <w:rsid w:val="00F01D5A"/>
    <w:rsid w:val="00F03B39"/>
    <w:rsid w:val="00F0642D"/>
    <w:rsid w:val="00F1464B"/>
    <w:rsid w:val="00F1613D"/>
    <w:rsid w:val="00F34088"/>
    <w:rsid w:val="00F5062B"/>
    <w:rsid w:val="00F52F4D"/>
    <w:rsid w:val="00F73E39"/>
    <w:rsid w:val="00FA7618"/>
    <w:rsid w:val="00FD4098"/>
    <w:rsid w:val="09952D48"/>
    <w:rsid w:val="0D6188AA"/>
    <w:rsid w:val="12487267"/>
    <w:rsid w:val="1724A450"/>
    <w:rsid w:val="238EA644"/>
    <w:rsid w:val="39D4EE02"/>
    <w:rsid w:val="411039E9"/>
    <w:rsid w:val="44D9506D"/>
    <w:rsid w:val="5049CADF"/>
    <w:rsid w:val="5995A18E"/>
    <w:rsid w:val="6D8FE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DF3"/>
  <w15:chartTrackingRefBased/>
  <w15:docId w15:val="{A7FDABA4-EB41-0547-990B-16F3AA80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4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4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7F7"/>
    <w:pPr>
      <w:ind w:left="720"/>
      <w:contextualSpacing/>
    </w:pPr>
  </w:style>
  <w:style w:type="character" w:styleId="Hyperlink">
    <w:name w:val="Hyperlink"/>
    <w:basedOn w:val="DefaultParagraphFont"/>
    <w:uiPriority w:val="99"/>
    <w:unhideWhenUsed/>
    <w:rsid w:val="00F0642D"/>
    <w:rPr>
      <w:color w:val="0563C1" w:themeColor="hyperlink"/>
      <w:u w:val="single"/>
    </w:rPr>
  </w:style>
  <w:style w:type="character" w:styleId="UnresolvedMention">
    <w:name w:val="Unresolved Mention"/>
    <w:basedOn w:val="DefaultParagraphFont"/>
    <w:uiPriority w:val="99"/>
    <w:semiHidden/>
    <w:unhideWhenUsed/>
    <w:rsid w:val="00F0642D"/>
    <w:rPr>
      <w:color w:val="605E5C"/>
      <w:shd w:val="clear" w:color="auto" w:fill="E1DFDD"/>
    </w:rPr>
  </w:style>
  <w:style w:type="character" w:styleId="CommentReference">
    <w:name w:val="annotation reference"/>
    <w:basedOn w:val="DefaultParagraphFont"/>
    <w:uiPriority w:val="99"/>
    <w:semiHidden/>
    <w:unhideWhenUsed/>
    <w:rsid w:val="004B239A"/>
    <w:rPr>
      <w:sz w:val="16"/>
      <w:szCs w:val="16"/>
    </w:rPr>
  </w:style>
  <w:style w:type="paragraph" w:styleId="CommentText">
    <w:name w:val="annotation text"/>
    <w:basedOn w:val="Normal"/>
    <w:link w:val="CommentTextChar"/>
    <w:uiPriority w:val="99"/>
    <w:semiHidden/>
    <w:unhideWhenUsed/>
    <w:rsid w:val="004B239A"/>
    <w:rPr>
      <w:sz w:val="20"/>
      <w:szCs w:val="20"/>
    </w:rPr>
  </w:style>
  <w:style w:type="character" w:customStyle="1" w:styleId="CommentTextChar">
    <w:name w:val="Comment Text Char"/>
    <w:basedOn w:val="DefaultParagraphFont"/>
    <w:link w:val="CommentText"/>
    <w:uiPriority w:val="99"/>
    <w:semiHidden/>
    <w:rsid w:val="004B239A"/>
    <w:rPr>
      <w:sz w:val="20"/>
      <w:szCs w:val="20"/>
    </w:rPr>
  </w:style>
  <w:style w:type="paragraph" w:styleId="CommentSubject">
    <w:name w:val="annotation subject"/>
    <w:basedOn w:val="CommentText"/>
    <w:next w:val="CommentText"/>
    <w:link w:val="CommentSubjectChar"/>
    <w:uiPriority w:val="99"/>
    <w:semiHidden/>
    <w:unhideWhenUsed/>
    <w:rsid w:val="004B239A"/>
    <w:rPr>
      <w:b/>
      <w:bCs/>
    </w:rPr>
  </w:style>
  <w:style w:type="character" w:customStyle="1" w:styleId="CommentSubjectChar">
    <w:name w:val="Comment Subject Char"/>
    <w:basedOn w:val="CommentTextChar"/>
    <w:link w:val="CommentSubject"/>
    <w:uiPriority w:val="99"/>
    <w:semiHidden/>
    <w:rsid w:val="004B239A"/>
    <w:rPr>
      <w:b/>
      <w:bCs/>
      <w:sz w:val="20"/>
      <w:szCs w:val="20"/>
    </w:rPr>
  </w:style>
  <w:style w:type="paragraph" w:styleId="BalloonText">
    <w:name w:val="Balloon Text"/>
    <w:basedOn w:val="Normal"/>
    <w:link w:val="BalloonTextChar"/>
    <w:uiPriority w:val="99"/>
    <w:semiHidden/>
    <w:unhideWhenUsed/>
    <w:rsid w:val="004B23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39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97306"/>
    <w:rPr>
      <w:color w:val="954F72" w:themeColor="followedHyperlink"/>
      <w:u w:val="single"/>
    </w:rPr>
  </w:style>
  <w:style w:type="character" w:customStyle="1" w:styleId="Heading1Char">
    <w:name w:val="Heading 1 Char"/>
    <w:basedOn w:val="DefaultParagraphFont"/>
    <w:link w:val="Heading1"/>
    <w:uiPriority w:val="9"/>
    <w:rsid w:val="003524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40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5240D"/>
    <w:pPr>
      <w:spacing w:line="259" w:lineRule="auto"/>
      <w:outlineLvl w:val="9"/>
    </w:pPr>
  </w:style>
  <w:style w:type="paragraph" w:styleId="TOC2">
    <w:name w:val="toc 2"/>
    <w:basedOn w:val="Normal"/>
    <w:next w:val="Normal"/>
    <w:autoRedefine/>
    <w:uiPriority w:val="39"/>
    <w:unhideWhenUsed/>
    <w:rsid w:val="0035240D"/>
    <w:pPr>
      <w:spacing w:after="100"/>
      <w:ind w:left="240"/>
    </w:pPr>
  </w:style>
  <w:style w:type="table" w:styleId="TableGrid">
    <w:name w:val="Table Grid"/>
    <w:basedOn w:val="TableNormal"/>
    <w:uiPriority w:val="39"/>
    <w:rsid w:val="00A7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F8D"/>
    <w:pPr>
      <w:tabs>
        <w:tab w:val="center" w:pos="4680"/>
        <w:tab w:val="right" w:pos="9360"/>
      </w:tabs>
    </w:pPr>
  </w:style>
  <w:style w:type="character" w:customStyle="1" w:styleId="HeaderChar">
    <w:name w:val="Header Char"/>
    <w:basedOn w:val="DefaultParagraphFont"/>
    <w:link w:val="Header"/>
    <w:uiPriority w:val="99"/>
    <w:rsid w:val="00544F8D"/>
  </w:style>
  <w:style w:type="paragraph" w:styleId="Footer">
    <w:name w:val="footer"/>
    <w:basedOn w:val="Normal"/>
    <w:link w:val="FooterChar"/>
    <w:uiPriority w:val="99"/>
    <w:unhideWhenUsed/>
    <w:rsid w:val="00544F8D"/>
    <w:pPr>
      <w:tabs>
        <w:tab w:val="center" w:pos="4680"/>
        <w:tab w:val="right" w:pos="9360"/>
      </w:tabs>
    </w:pPr>
  </w:style>
  <w:style w:type="character" w:customStyle="1" w:styleId="FooterChar">
    <w:name w:val="Footer Char"/>
    <w:basedOn w:val="DefaultParagraphFont"/>
    <w:link w:val="Footer"/>
    <w:uiPriority w:val="99"/>
    <w:rsid w:val="0054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3744">
      <w:bodyDiv w:val="1"/>
      <w:marLeft w:val="0"/>
      <w:marRight w:val="0"/>
      <w:marTop w:val="0"/>
      <w:marBottom w:val="0"/>
      <w:divBdr>
        <w:top w:val="none" w:sz="0" w:space="0" w:color="auto"/>
        <w:left w:val="none" w:sz="0" w:space="0" w:color="auto"/>
        <w:bottom w:val="none" w:sz="0" w:space="0" w:color="auto"/>
        <w:right w:val="none" w:sz="0" w:space="0" w:color="auto"/>
      </w:divBdr>
    </w:div>
    <w:div w:id="7938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ortium.liaisoncas.com/applicant-ux/" TargetMode="External"/><Relationship Id="rId18" Type="http://schemas.openxmlformats.org/officeDocument/2006/relationships/hyperlink" Target="mailto:waynev@cgsm.org"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he-consortium.admissionsbyliaison.com/" TargetMode="External"/><Relationship Id="rId25" Type="http://schemas.openxmlformats.org/officeDocument/2006/relationships/hyperlink" Target="mailto:waynev@cgsm.org" TargetMode="External"/><Relationship Id="rId33" Type="http://schemas.openxmlformats.org/officeDocument/2006/relationships/hyperlink" Target="mailto:waynev@cgsm.org" TargetMode="External"/><Relationship Id="rId2" Type="http://schemas.openxmlformats.org/officeDocument/2006/relationships/customXml" Target="../customXml/item2.xml"/><Relationship Id="rId16" Type="http://schemas.openxmlformats.org/officeDocument/2006/relationships/hyperlink" Target="https://the-consortium-2022.admissionsbyliaison.com/" TargetMode="External"/><Relationship Id="rId20" Type="http://schemas.openxmlformats.org/officeDocument/2006/relationships/image" Target="media/image3.png"/><Relationship Id="rId29" Type="http://schemas.openxmlformats.org/officeDocument/2006/relationships/hyperlink" Target="https://help.liaisonedu.com/WebAdMIT_Help_Center/Documents_and_Reference_Guides/Master_College_Code_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mailto:consortiumsupport@liaisoncas.com" TargetMode="External"/><Relationship Id="rId23" Type="http://schemas.openxmlformats.org/officeDocument/2006/relationships/image" Target="media/image6.png"/><Relationship Id="rId28" Type="http://schemas.openxmlformats.org/officeDocument/2006/relationships/hyperlink" Target="https://help.liaisonedu.com/Admissions_by_Liaison/Getting_Started_with_Admissions_by_Liaison/Admissions_by_Liaison_Quick_Start_Guides/The_Consortium_Quick_Start_Guide" TargetMode="External"/><Relationship Id="rId10" Type="http://schemas.openxmlformats.org/officeDocument/2006/relationships/endnotes" Target="endnotes.xml"/><Relationship Id="rId19" Type="http://schemas.openxmlformats.org/officeDocument/2006/relationships/hyperlink" Target="mailto:Admissionssupport@liaisonedu.com"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liaisonedu.com/The_Consortium_Applicant_Help_Center"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mailto:waynev@cgsm.org"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61285F4C1F7478808AFDDA6D506DA" ma:contentTypeVersion="14" ma:contentTypeDescription="Create a new document." ma:contentTypeScope="" ma:versionID="7a680c3771772159d52173022ecd8959">
  <xsd:schema xmlns:xsd="http://www.w3.org/2001/XMLSchema" xmlns:xs="http://www.w3.org/2001/XMLSchema" xmlns:p="http://schemas.microsoft.com/office/2006/metadata/properties" xmlns:ns2="0d61979c-9259-4e04-8e82-fd6eac046f02" xmlns:ns3="0c7f4c23-7daa-435b-8ddf-1fe1fe9c4894" targetNamespace="http://schemas.microsoft.com/office/2006/metadata/properties" ma:root="true" ma:fieldsID="985b298b4eba8f4d5fc334253fb8d6cd" ns2:_="" ns3:_="">
    <xsd:import namespace="0d61979c-9259-4e04-8e82-fd6eac046f02"/>
    <xsd:import namespace="0c7f4c23-7daa-435b-8ddf-1fe1fe9c4894"/>
    <xsd:element name="properties">
      <xsd:complexType>
        <xsd:sequence>
          <xsd:element name="documentManagement">
            <xsd:complexType>
              <xsd:all>
                <xsd:element ref="ns2:SharedWithUsers" minOccurs="0"/>
                <xsd:element ref="ns2:SharedWithDetails" minOccurs="0"/>
                <xsd:element ref="ns3:Notes0" minOccurs="0"/>
                <xsd:element ref="ns3:MediaServiceMetadata" minOccurs="0"/>
                <xsd:element ref="ns3:MediaServiceFastMetadata" minOccurs="0"/>
                <xsd:element ref="ns3:MediaServiceDateTaken" minOccurs="0"/>
                <xsd:element ref="ns3:MediaServiceAutoTags" minOccurs="0"/>
                <xsd:element ref="ns3:MediaServiceOCR" minOccurs="0"/>
                <xsd:element ref="ns3:Date"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979c-9259-4e04-8e82-fd6eac046f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f4c23-7daa-435b-8ddf-1fe1fe9c4894" elementFormDefault="qualified">
    <xsd:import namespace="http://schemas.microsoft.com/office/2006/documentManagement/types"/>
    <xsd:import namespace="http://schemas.microsoft.com/office/infopath/2007/PartnerControls"/>
    <xsd:element name="Notes0" ma:index="10" nillable="true" ma:displayName="Notes" ma:internalName="Notes0">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0c7f4c23-7daa-435b-8ddf-1fe1fe9c4894" xsi:nil="true"/>
    <Date xmlns="0c7f4c23-7daa-435b-8ddf-1fe1fe9c48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86AB-2F89-425A-925D-A9D1C94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979c-9259-4e04-8e82-fd6eac046f02"/>
    <ds:schemaRef ds:uri="0c7f4c23-7daa-435b-8ddf-1fe1fe9c4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25AA2-9B20-42C1-BF42-7B7D50646743}">
  <ds:schemaRefs>
    <ds:schemaRef ds:uri="http://schemas.microsoft.com/sharepoint/v3/contenttype/forms"/>
  </ds:schemaRefs>
</ds:datastoreItem>
</file>

<file path=customXml/itemProps3.xml><?xml version="1.0" encoding="utf-8"?>
<ds:datastoreItem xmlns:ds="http://schemas.openxmlformats.org/officeDocument/2006/customXml" ds:itemID="{0A2CA488-C361-4387-866D-70BC5AF35368}">
  <ds:schemaRefs>
    <ds:schemaRef ds:uri="http://schemas.microsoft.com/office/2006/metadata/properties"/>
    <ds:schemaRef ds:uri="http://schemas.microsoft.com/office/infopath/2007/PartnerControls"/>
    <ds:schemaRef ds:uri="0c7f4c23-7daa-435b-8ddf-1fe1fe9c4894"/>
  </ds:schemaRefs>
</ds:datastoreItem>
</file>

<file path=customXml/itemProps4.xml><?xml version="1.0" encoding="utf-8"?>
<ds:datastoreItem xmlns:ds="http://schemas.openxmlformats.org/officeDocument/2006/customXml" ds:itemID="{B24518C4-0047-4B2D-8201-B4FF21F6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DiSilvestro</dc:creator>
  <cp:keywords/>
  <dc:description/>
  <cp:lastModifiedBy>Reggie Ross</cp:lastModifiedBy>
  <cp:revision>2</cp:revision>
  <dcterms:created xsi:type="dcterms:W3CDTF">2021-10-05T13:05:00Z</dcterms:created>
  <dcterms:modified xsi:type="dcterms:W3CDTF">2021-10-05T13:05:00Z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0x0101007C761285F4C1F7478808AFDDA6D506DA</vt:lpwstr>
  </property>
</Properties>
</file>